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sz w:val="28"/>
          <w:szCs w:val="28"/>
        </w:rPr>
        <w:id w:val="-149673900"/>
        <w:docPartObj>
          <w:docPartGallery w:val="Cover Pages"/>
          <w:docPartUnique/>
        </w:docPartObj>
      </w:sdtPr>
      <w:sdtEndPr/>
      <w:sdtContent>
        <w:p w14:paraId="7951AAEE" w14:textId="0A3612F0" w:rsidR="00850A6A" w:rsidRPr="00D47A60" w:rsidRDefault="00C253F8" w:rsidP="00850A6A">
          <w:pPr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noProof/>
              <w:sz w:val="28"/>
              <w:szCs w:val="28"/>
              <w:lang w:val="en-GB" w:eastAsia="en-GB"/>
            </w:rPr>
            <w:drawing>
              <wp:inline distT="0" distB="0" distL="0" distR="0" wp14:anchorId="4419C227" wp14:editId="2B3A2531">
                <wp:extent cx="809625" cy="790575"/>
                <wp:effectExtent l="0" t="0" r="9525" b="9525"/>
                <wp:docPr id="3" name="Picture 3" descr="C:\Users\sasa.simun\Desktop\q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asa.simun\Desktop\q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50A6A" w:rsidRPr="00D47A60">
            <w:rPr>
              <w:rFonts w:ascii="Arial" w:hAnsi="Arial" w:cs="Arial"/>
              <w:noProof/>
              <w:sz w:val="28"/>
              <w:szCs w:val="28"/>
              <w:lang w:val="en-GB" w:eastAsia="en-GB"/>
            </w:rPr>
            <w:drawing>
              <wp:anchor distT="0" distB="0" distL="114300" distR="114300" simplePos="0" relativeHeight="251657216" behindDoc="0" locked="0" layoutInCell="1" allowOverlap="1" wp14:anchorId="50088DC5" wp14:editId="57434A83">
                <wp:simplePos x="0" y="0"/>
                <wp:positionH relativeFrom="column">
                  <wp:posOffset>1751330</wp:posOffset>
                </wp:positionH>
                <wp:positionV relativeFrom="paragraph">
                  <wp:posOffset>107950</wp:posOffset>
                </wp:positionV>
                <wp:extent cx="2112645" cy="1551940"/>
                <wp:effectExtent l="0" t="0" r="1905" b="0"/>
                <wp:wrapSquare wrapText="left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2645" cy="1551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D175715" w14:textId="77777777" w:rsidR="00850A6A" w:rsidRPr="00D47A60" w:rsidRDefault="00850A6A" w:rsidP="00850A6A">
          <w:pPr>
            <w:rPr>
              <w:rFonts w:ascii="Arial" w:hAnsi="Arial" w:cs="Arial"/>
              <w:sz w:val="28"/>
              <w:szCs w:val="28"/>
            </w:rPr>
          </w:pPr>
        </w:p>
        <w:p w14:paraId="1374ACC1" w14:textId="77777777" w:rsidR="00850A6A" w:rsidRDefault="00850A6A" w:rsidP="00850A6A">
          <w:pPr>
            <w:spacing w:after="160" w:line="259" w:lineRule="auto"/>
            <w:jc w:val="left"/>
            <w:rPr>
              <w:rFonts w:ascii="Arial" w:hAnsi="Arial" w:cs="Arial"/>
              <w:sz w:val="28"/>
              <w:szCs w:val="28"/>
            </w:rPr>
          </w:pPr>
        </w:p>
        <w:p w14:paraId="7E141FB5" w14:textId="77777777" w:rsidR="00850A6A" w:rsidRDefault="00850A6A" w:rsidP="00850A6A">
          <w:pPr>
            <w:spacing w:after="160" w:line="259" w:lineRule="auto"/>
            <w:jc w:val="left"/>
            <w:rPr>
              <w:rFonts w:ascii="Arial" w:hAnsi="Arial" w:cs="Arial"/>
              <w:sz w:val="28"/>
              <w:szCs w:val="28"/>
            </w:rPr>
          </w:pPr>
        </w:p>
        <w:p w14:paraId="65115A6A" w14:textId="77777777" w:rsidR="00850A6A" w:rsidRDefault="00850A6A" w:rsidP="00850A6A">
          <w:pPr>
            <w:spacing w:after="160" w:line="259" w:lineRule="auto"/>
            <w:jc w:val="left"/>
            <w:rPr>
              <w:rFonts w:ascii="Arial" w:hAnsi="Arial" w:cs="Arial"/>
              <w:sz w:val="28"/>
              <w:szCs w:val="28"/>
            </w:rPr>
          </w:pPr>
        </w:p>
        <w:p w14:paraId="65C6717E" w14:textId="77777777" w:rsidR="00850A6A" w:rsidRPr="00D47A60" w:rsidRDefault="00000000" w:rsidP="00850A6A">
          <w:pPr>
            <w:spacing w:after="160" w:line="259" w:lineRule="auto"/>
            <w:jc w:val="left"/>
            <w:rPr>
              <w:rFonts w:ascii="Arial" w:hAnsi="Arial" w:cs="Arial"/>
              <w:sz w:val="28"/>
              <w:szCs w:val="28"/>
            </w:rPr>
          </w:pPr>
        </w:p>
      </w:sdtContent>
    </w:sdt>
    <w:p w14:paraId="08FCD893" w14:textId="77777777" w:rsidR="00850A6A" w:rsidRPr="00D47A60" w:rsidRDefault="00850A6A" w:rsidP="00F662A7">
      <w:pPr>
        <w:pStyle w:val="Bezrazmaka"/>
        <w:jc w:val="center"/>
        <w:rPr>
          <w:rFonts w:ascii="Arial" w:hAnsi="Arial" w:cs="Arial"/>
          <w:sz w:val="28"/>
          <w:szCs w:val="28"/>
        </w:rPr>
      </w:pPr>
    </w:p>
    <w:p w14:paraId="670D4529" w14:textId="77777777" w:rsidR="00850A6A" w:rsidRDefault="00850A6A" w:rsidP="00850A6A">
      <w:pPr>
        <w:rPr>
          <w:rFonts w:ascii="Arial" w:hAnsi="Arial" w:cs="Arial"/>
          <w:b/>
          <w:bCs/>
          <w:sz w:val="28"/>
          <w:szCs w:val="28"/>
          <w:lang w:val="sr-Latn-CS"/>
        </w:rPr>
      </w:pPr>
    </w:p>
    <w:p w14:paraId="032313DC" w14:textId="77777777" w:rsidR="00850A6A" w:rsidRPr="00D47A60" w:rsidRDefault="00850A6A" w:rsidP="00850A6A">
      <w:pPr>
        <w:rPr>
          <w:rFonts w:ascii="Arial" w:hAnsi="Arial" w:cs="Arial"/>
          <w:b/>
          <w:bCs/>
          <w:sz w:val="28"/>
          <w:szCs w:val="28"/>
          <w:lang w:val="sr-Latn-CS"/>
        </w:rPr>
      </w:pPr>
      <w:r w:rsidRPr="00D47A60">
        <w:rPr>
          <w:rFonts w:ascii="Arial" w:hAnsi="Arial" w:cs="Arial"/>
          <w:b/>
          <w:bCs/>
          <w:sz w:val="28"/>
          <w:szCs w:val="28"/>
          <w:lang w:val="sr-Latn-CS"/>
        </w:rPr>
        <w:t>SINDIKALNA ORGANIZACIJA SUDOVA ZA PREKRŠAJE CRNE GORE</w:t>
      </w:r>
    </w:p>
    <w:p w14:paraId="495E7379" w14:textId="77D83F3A" w:rsidR="00850A6A" w:rsidRPr="00D47A60" w:rsidRDefault="00850A6A" w:rsidP="00850A6A">
      <w:pPr>
        <w:rPr>
          <w:rFonts w:ascii="Arial" w:hAnsi="Arial" w:cs="Arial"/>
          <w:b/>
          <w:bCs/>
          <w:sz w:val="28"/>
          <w:szCs w:val="28"/>
          <w:lang w:val="sr-Latn-CS"/>
        </w:rPr>
      </w:pPr>
    </w:p>
    <w:p w14:paraId="4780BC80" w14:textId="7BD84362" w:rsidR="00850A6A" w:rsidRPr="00D47A60" w:rsidRDefault="00850A6A" w:rsidP="00850A6A">
      <w:pPr>
        <w:rPr>
          <w:rFonts w:ascii="Arial" w:hAnsi="Arial" w:cs="Arial"/>
          <w:b/>
          <w:bCs/>
          <w:sz w:val="28"/>
          <w:szCs w:val="28"/>
          <w:lang w:val="sr-Latn-CS"/>
        </w:rPr>
      </w:pPr>
      <w:r w:rsidRPr="00D47A60">
        <w:rPr>
          <w:rFonts w:ascii="Arial" w:hAnsi="Arial" w:cs="Arial"/>
          <w:b/>
          <w:bCs/>
          <w:sz w:val="28"/>
          <w:szCs w:val="28"/>
          <w:lang w:val="sr-Latn-CS"/>
        </w:rPr>
        <w:t>Podgor</w:t>
      </w:r>
      <w:r>
        <w:rPr>
          <w:rFonts w:ascii="Arial" w:hAnsi="Arial" w:cs="Arial"/>
          <w:b/>
          <w:bCs/>
          <w:sz w:val="28"/>
          <w:szCs w:val="28"/>
          <w:lang w:val="sr-Latn-CS"/>
        </w:rPr>
        <w:t>ica, dana 2</w:t>
      </w:r>
      <w:r w:rsidR="002754FA">
        <w:rPr>
          <w:rFonts w:ascii="Arial" w:hAnsi="Arial" w:cs="Arial"/>
          <w:b/>
          <w:bCs/>
          <w:sz w:val="28"/>
          <w:szCs w:val="28"/>
          <w:lang w:val="sr-Latn-CS"/>
        </w:rPr>
        <w:t>3</w:t>
      </w:r>
      <w:r>
        <w:rPr>
          <w:rFonts w:ascii="Arial" w:hAnsi="Arial" w:cs="Arial"/>
          <w:b/>
          <w:bCs/>
          <w:sz w:val="28"/>
          <w:szCs w:val="28"/>
          <w:lang w:val="sr-Latn-CS"/>
        </w:rPr>
        <w:t>. februara 202</w:t>
      </w:r>
      <w:r w:rsidR="002754FA">
        <w:rPr>
          <w:rFonts w:ascii="Arial" w:hAnsi="Arial" w:cs="Arial"/>
          <w:b/>
          <w:bCs/>
          <w:sz w:val="28"/>
          <w:szCs w:val="28"/>
          <w:lang w:val="sr-Latn-CS"/>
        </w:rPr>
        <w:t>6</w:t>
      </w:r>
      <w:r w:rsidRPr="00D47A60">
        <w:rPr>
          <w:rFonts w:ascii="Arial" w:hAnsi="Arial" w:cs="Arial"/>
          <w:b/>
          <w:bCs/>
          <w:sz w:val="28"/>
          <w:szCs w:val="28"/>
          <w:lang w:val="sr-Latn-CS"/>
        </w:rPr>
        <w:t>. godine</w:t>
      </w:r>
    </w:p>
    <w:p w14:paraId="30CC68A5" w14:textId="77777777" w:rsidR="00850A6A" w:rsidRPr="00D47A60" w:rsidRDefault="00850A6A" w:rsidP="00850A6A">
      <w:pPr>
        <w:rPr>
          <w:rFonts w:ascii="Arial" w:hAnsi="Arial" w:cs="Arial"/>
          <w:b/>
          <w:bCs/>
          <w:sz w:val="28"/>
          <w:szCs w:val="28"/>
          <w:lang w:val="sr-Latn-CS"/>
        </w:rPr>
      </w:pPr>
    </w:p>
    <w:p w14:paraId="2CD75C3B" w14:textId="77777777" w:rsidR="00850A6A" w:rsidRDefault="00850A6A" w:rsidP="00850A6A">
      <w:pPr>
        <w:rPr>
          <w:rFonts w:ascii="Arial" w:hAnsi="Arial" w:cs="Arial"/>
          <w:b/>
          <w:bCs/>
          <w:sz w:val="28"/>
          <w:szCs w:val="28"/>
          <w:lang w:val="sr-Latn-CS"/>
        </w:rPr>
      </w:pPr>
    </w:p>
    <w:p w14:paraId="5CFA188D" w14:textId="77777777" w:rsidR="00850A6A" w:rsidRDefault="00850A6A" w:rsidP="00850A6A">
      <w:pPr>
        <w:rPr>
          <w:rFonts w:ascii="Arial" w:hAnsi="Arial" w:cs="Arial"/>
          <w:b/>
          <w:bCs/>
          <w:sz w:val="28"/>
          <w:szCs w:val="28"/>
          <w:lang w:val="sr-Latn-CS"/>
        </w:rPr>
      </w:pPr>
    </w:p>
    <w:p w14:paraId="018CC041" w14:textId="77777777" w:rsidR="00850A6A" w:rsidRDefault="00850A6A" w:rsidP="00850A6A">
      <w:pPr>
        <w:rPr>
          <w:rFonts w:ascii="Arial" w:hAnsi="Arial" w:cs="Arial"/>
          <w:b/>
          <w:bCs/>
          <w:sz w:val="28"/>
          <w:szCs w:val="28"/>
          <w:lang w:val="sr-Latn-CS"/>
        </w:rPr>
      </w:pPr>
    </w:p>
    <w:p w14:paraId="0FB827BA" w14:textId="77777777" w:rsidR="00850A6A" w:rsidRDefault="00850A6A" w:rsidP="00850A6A">
      <w:pPr>
        <w:rPr>
          <w:rFonts w:ascii="Arial" w:hAnsi="Arial" w:cs="Arial"/>
          <w:b/>
          <w:bCs/>
          <w:sz w:val="28"/>
          <w:szCs w:val="28"/>
          <w:lang w:val="sr-Latn-CS"/>
        </w:rPr>
      </w:pPr>
    </w:p>
    <w:p w14:paraId="26D8C132" w14:textId="77777777" w:rsidR="00850A6A" w:rsidRDefault="00850A6A" w:rsidP="00850A6A">
      <w:pPr>
        <w:rPr>
          <w:rFonts w:ascii="Arial" w:hAnsi="Arial" w:cs="Arial"/>
          <w:b/>
          <w:bCs/>
          <w:sz w:val="28"/>
          <w:szCs w:val="28"/>
          <w:lang w:val="sr-Latn-CS"/>
        </w:rPr>
      </w:pPr>
    </w:p>
    <w:p w14:paraId="64786A19" w14:textId="77777777" w:rsidR="00850A6A" w:rsidRDefault="00850A6A" w:rsidP="00850A6A">
      <w:pPr>
        <w:rPr>
          <w:rFonts w:ascii="Arial" w:hAnsi="Arial" w:cs="Arial"/>
          <w:b/>
          <w:bCs/>
          <w:sz w:val="28"/>
          <w:szCs w:val="28"/>
          <w:lang w:val="sr-Latn-CS"/>
        </w:rPr>
      </w:pPr>
    </w:p>
    <w:p w14:paraId="7A8B3BD9" w14:textId="77777777" w:rsidR="00850A6A" w:rsidRPr="00D47A60" w:rsidRDefault="00850A6A" w:rsidP="00850A6A">
      <w:pPr>
        <w:rPr>
          <w:rFonts w:ascii="Arial" w:hAnsi="Arial" w:cs="Arial"/>
          <w:b/>
          <w:bCs/>
          <w:sz w:val="28"/>
          <w:szCs w:val="28"/>
          <w:lang w:val="sr-Latn-CS"/>
        </w:rPr>
      </w:pPr>
    </w:p>
    <w:p w14:paraId="4A83F89B" w14:textId="77777777" w:rsidR="00850A6A" w:rsidRDefault="00850A6A" w:rsidP="00850A6A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D47A60">
        <w:rPr>
          <w:rFonts w:ascii="Arial" w:hAnsi="Arial" w:cs="Arial"/>
          <w:b/>
          <w:bCs/>
          <w:sz w:val="28"/>
          <w:szCs w:val="28"/>
          <w:lang w:val="sr-Latn-CS"/>
        </w:rPr>
        <w:t>IZVJEŠTAJ O RADU PREDSJEDNIKA</w:t>
      </w:r>
    </w:p>
    <w:p w14:paraId="49180845" w14:textId="7246E0E1" w:rsidR="00850A6A" w:rsidRDefault="00850A6A" w:rsidP="00850A6A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D47A60">
        <w:rPr>
          <w:rFonts w:ascii="Arial" w:hAnsi="Arial" w:cs="Arial"/>
          <w:b/>
          <w:bCs/>
          <w:sz w:val="28"/>
          <w:szCs w:val="28"/>
          <w:lang w:val="sr-Latn-CS"/>
        </w:rPr>
        <w:t xml:space="preserve"> I IZVRŠNOG ODBORA ZA </w:t>
      </w:r>
      <w:r>
        <w:rPr>
          <w:rFonts w:ascii="Arial" w:hAnsi="Arial" w:cs="Arial"/>
          <w:b/>
          <w:bCs/>
          <w:sz w:val="28"/>
          <w:szCs w:val="28"/>
          <w:lang w:val="sr-Latn-CS"/>
        </w:rPr>
        <w:t>202</w:t>
      </w:r>
      <w:r w:rsidR="002754FA">
        <w:rPr>
          <w:rFonts w:ascii="Arial" w:hAnsi="Arial" w:cs="Arial"/>
          <w:b/>
          <w:bCs/>
          <w:sz w:val="28"/>
          <w:szCs w:val="28"/>
          <w:lang w:val="sr-Latn-CS"/>
        </w:rPr>
        <w:t>5</w:t>
      </w:r>
      <w:r w:rsidRPr="00D47A60">
        <w:rPr>
          <w:rFonts w:ascii="Arial" w:hAnsi="Arial" w:cs="Arial"/>
          <w:b/>
          <w:bCs/>
          <w:sz w:val="28"/>
          <w:szCs w:val="28"/>
          <w:lang w:val="sr-Latn-CS"/>
        </w:rPr>
        <w:t>. GODINU</w:t>
      </w:r>
    </w:p>
    <w:p w14:paraId="170BADB8" w14:textId="1F860678" w:rsidR="00590D0D" w:rsidRPr="00D47A60" w:rsidRDefault="00590D0D" w:rsidP="00850A6A">
      <w:pPr>
        <w:jc w:val="center"/>
        <w:rPr>
          <w:rFonts w:ascii="Arial" w:hAnsi="Arial" w:cs="Arial"/>
          <w:sz w:val="28"/>
          <w:szCs w:val="28"/>
          <w:lang w:val="sr-Latn-CS"/>
        </w:rPr>
      </w:pPr>
      <w:r>
        <w:rPr>
          <w:rFonts w:ascii="Arial" w:hAnsi="Arial" w:cs="Arial"/>
          <w:b/>
          <w:bCs/>
          <w:sz w:val="28"/>
          <w:szCs w:val="28"/>
          <w:lang w:val="sr-Latn-CS"/>
        </w:rPr>
        <w:t>SA PREDLOGOM PLANA RADA ZA 2026. GODINU</w:t>
      </w:r>
    </w:p>
    <w:p w14:paraId="3A022425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7F317A8D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28376EA2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719BF69E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07510D54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4B7901CB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7C469E03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3C28CE0E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0475B765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33095C08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091C7D8B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250900C9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656FD6D7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0E91DC50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0CBD9340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272C5E92" w14:textId="77777777" w:rsidR="00850A6A" w:rsidRDefault="00850A6A" w:rsidP="00590D0D">
      <w:pPr>
        <w:rPr>
          <w:rFonts w:ascii="Arial" w:hAnsi="Arial" w:cs="Arial"/>
          <w:b/>
          <w:bCs/>
          <w:sz w:val="28"/>
          <w:szCs w:val="28"/>
          <w:lang w:val="sr-Latn-CS"/>
        </w:rPr>
      </w:pPr>
    </w:p>
    <w:p w14:paraId="6C34D842" w14:textId="77777777" w:rsidR="00850A6A" w:rsidRDefault="00850A6A" w:rsidP="00850A6A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14:paraId="42595848" w14:textId="77777777" w:rsidR="00850A6A" w:rsidRPr="00D47A60" w:rsidRDefault="00850A6A" w:rsidP="00850A6A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D47A60">
        <w:rPr>
          <w:rFonts w:ascii="Arial" w:hAnsi="Arial" w:cs="Arial"/>
          <w:b/>
          <w:bCs/>
          <w:sz w:val="28"/>
          <w:szCs w:val="28"/>
          <w:lang w:val="sr-Latn-CS"/>
        </w:rPr>
        <w:lastRenderedPageBreak/>
        <w:t>I UVOD</w:t>
      </w:r>
    </w:p>
    <w:p w14:paraId="789CA92E" w14:textId="77777777" w:rsidR="00850A6A" w:rsidRPr="00D47A60" w:rsidRDefault="00850A6A" w:rsidP="00850A6A">
      <w:pPr>
        <w:tabs>
          <w:tab w:val="left" w:pos="6000"/>
        </w:tabs>
        <w:jc w:val="left"/>
        <w:rPr>
          <w:rFonts w:ascii="Arial" w:hAnsi="Arial" w:cs="Arial"/>
          <w:b/>
          <w:bCs/>
          <w:sz w:val="28"/>
          <w:szCs w:val="28"/>
          <w:lang w:val="sr-Latn-CS"/>
        </w:rPr>
      </w:pPr>
    </w:p>
    <w:p w14:paraId="754ADCFE" w14:textId="19891405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  <w:r w:rsidRPr="00D47A60">
        <w:rPr>
          <w:rFonts w:ascii="Arial" w:hAnsi="Arial" w:cs="Arial"/>
          <w:sz w:val="28"/>
          <w:szCs w:val="28"/>
          <w:lang w:val="sr-Latn-CS"/>
        </w:rPr>
        <w:t xml:space="preserve">U toku </w:t>
      </w:r>
      <w:r>
        <w:rPr>
          <w:rFonts w:ascii="Arial" w:hAnsi="Arial" w:cs="Arial"/>
          <w:sz w:val="28"/>
          <w:szCs w:val="28"/>
          <w:lang w:val="sr-Latn-CS"/>
        </w:rPr>
        <w:t>202</w:t>
      </w:r>
      <w:r w:rsidR="002754FA">
        <w:rPr>
          <w:rFonts w:ascii="Arial" w:hAnsi="Arial" w:cs="Arial"/>
          <w:sz w:val="28"/>
          <w:szCs w:val="28"/>
          <w:lang w:val="sr-Latn-CS"/>
        </w:rPr>
        <w:t>5</w:t>
      </w:r>
      <w:r w:rsidRPr="00D47A60">
        <w:rPr>
          <w:rFonts w:ascii="Arial" w:hAnsi="Arial" w:cs="Arial"/>
          <w:sz w:val="28"/>
          <w:szCs w:val="28"/>
          <w:lang w:val="sr-Latn-CS"/>
        </w:rPr>
        <w:t>. godine Izvršni odbor S</w:t>
      </w:r>
      <w:r w:rsidRPr="00D47A60">
        <w:rPr>
          <w:rFonts w:ascii="Arial" w:hAnsi="Arial" w:cs="Arial"/>
          <w:sz w:val="28"/>
          <w:szCs w:val="28"/>
          <w:lang w:val="sr-Latn-ME"/>
        </w:rPr>
        <w:t xml:space="preserve">indikalne organizacije sudova za prekršaje Crne Gore </w:t>
      </w:r>
      <w:r w:rsidRPr="00D47A60">
        <w:rPr>
          <w:rFonts w:ascii="Arial" w:hAnsi="Arial" w:cs="Arial"/>
          <w:sz w:val="28"/>
          <w:szCs w:val="28"/>
          <w:lang w:val="sr-Latn-CS"/>
        </w:rPr>
        <w:t>je radio u  u sastavu:</w:t>
      </w:r>
      <w:r w:rsidR="002754FA">
        <w:rPr>
          <w:rFonts w:ascii="Arial" w:hAnsi="Arial" w:cs="Arial"/>
          <w:sz w:val="28"/>
          <w:szCs w:val="28"/>
          <w:lang w:val="sr-Latn-CS"/>
        </w:rPr>
        <w:t xml:space="preserve"> </w:t>
      </w:r>
      <w:r w:rsidRPr="00D47A60">
        <w:rPr>
          <w:rFonts w:ascii="Arial" w:hAnsi="Arial" w:cs="Arial"/>
          <w:sz w:val="28"/>
          <w:szCs w:val="28"/>
          <w:lang w:val="sr-Latn-CS"/>
        </w:rPr>
        <w:t>Miloš Jovović-Predsjednik sindikalne organizacije</w:t>
      </w:r>
      <w:r w:rsidR="002754FA">
        <w:rPr>
          <w:rFonts w:ascii="Arial" w:hAnsi="Arial" w:cs="Arial"/>
          <w:sz w:val="28"/>
          <w:szCs w:val="28"/>
          <w:lang w:val="sr-Latn-CS"/>
        </w:rPr>
        <w:t xml:space="preserve">, </w:t>
      </w:r>
      <w:r w:rsidRPr="00D47A60">
        <w:rPr>
          <w:rFonts w:ascii="Arial" w:hAnsi="Arial" w:cs="Arial"/>
          <w:sz w:val="28"/>
          <w:szCs w:val="28"/>
          <w:lang w:val="sr-Latn-CS"/>
        </w:rPr>
        <w:t>Hajdana Brnović</w:t>
      </w:r>
      <w:r w:rsidR="002754FA">
        <w:rPr>
          <w:rFonts w:ascii="Arial" w:hAnsi="Arial" w:cs="Arial"/>
          <w:sz w:val="28"/>
          <w:szCs w:val="28"/>
          <w:lang w:val="sr-Latn-CS"/>
        </w:rPr>
        <w:t xml:space="preserve">, </w:t>
      </w:r>
      <w:r w:rsidRPr="00D47A60">
        <w:rPr>
          <w:rFonts w:ascii="Arial" w:hAnsi="Arial" w:cs="Arial"/>
          <w:sz w:val="28"/>
          <w:szCs w:val="28"/>
          <w:lang w:val="sr-Latn-CS"/>
        </w:rPr>
        <w:t>Zoran Tasevski</w:t>
      </w:r>
      <w:r w:rsidR="002754FA">
        <w:rPr>
          <w:rFonts w:ascii="Arial" w:hAnsi="Arial" w:cs="Arial"/>
          <w:sz w:val="28"/>
          <w:szCs w:val="28"/>
          <w:lang w:val="sr-Latn-CS"/>
        </w:rPr>
        <w:t xml:space="preserve">, </w:t>
      </w:r>
      <w:r w:rsidRPr="00D47A60">
        <w:rPr>
          <w:rFonts w:ascii="Arial" w:hAnsi="Arial" w:cs="Arial"/>
          <w:sz w:val="28"/>
          <w:szCs w:val="28"/>
          <w:lang w:val="sr-Latn-CS"/>
        </w:rPr>
        <w:t>Biljana Bojović</w:t>
      </w:r>
      <w:r w:rsidR="002754FA">
        <w:rPr>
          <w:rFonts w:ascii="Arial" w:hAnsi="Arial" w:cs="Arial"/>
          <w:sz w:val="28"/>
          <w:szCs w:val="28"/>
          <w:lang w:val="sr-Latn-CS"/>
        </w:rPr>
        <w:t xml:space="preserve">, </w:t>
      </w:r>
      <w:r w:rsidRPr="00D47A60">
        <w:rPr>
          <w:rFonts w:ascii="Arial" w:hAnsi="Arial" w:cs="Arial"/>
          <w:sz w:val="28"/>
          <w:szCs w:val="28"/>
          <w:lang w:val="sr-Latn-CS"/>
        </w:rPr>
        <w:t>Ivan Pavićević</w:t>
      </w:r>
      <w:r w:rsidR="002754FA">
        <w:rPr>
          <w:rFonts w:ascii="Arial" w:hAnsi="Arial" w:cs="Arial"/>
          <w:sz w:val="28"/>
          <w:szCs w:val="28"/>
          <w:lang w:val="sr-Latn-CS"/>
        </w:rPr>
        <w:t xml:space="preserve">, </w:t>
      </w:r>
      <w:r w:rsidRPr="00D47A60">
        <w:rPr>
          <w:rFonts w:ascii="Arial" w:hAnsi="Arial" w:cs="Arial"/>
          <w:sz w:val="28"/>
          <w:szCs w:val="28"/>
          <w:lang w:val="sr-Latn-CS"/>
        </w:rPr>
        <w:t xml:space="preserve">Danijela Vojvodić, </w:t>
      </w:r>
      <w:r w:rsidR="002754FA">
        <w:rPr>
          <w:rFonts w:ascii="Arial" w:hAnsi="Arial" w:cs="Arial"/>
          <w:sz w:val="28"/>
          <w:szCs w:val="28"/>
          <w:lang w:val="sr-Latn-CS"/>
        </w:rPr>
        <w:t>Amel Agović, Rada Vujović i Saša Šimun.</w:t>
      </w:r>
    </w:p>
    <w:p w14:paraId="540CFD86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1166E442" w14:textId="1D5CE84C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  <w:r w:rsidRPr="00D47A60">
        <w:rPr>
          <w:rFonts w:ascii="Arial" w:hAnsi="Arial" w:cs="Arial"/>
          <w:sz w:val="28"/>
          <w:szCs w:val="28"/>
          <w:lang w:val="sr-Latn-CS"/>
        </w:rPr>
        <w:t xml:space="preserve">Izvršni odbor je u toku </w:t>
      </w:r>
      <w:r>
        <w:rPr>
          <w:rFonts w:ascii="Arial" w:hAnsi="Arial" w:cs="Arial"/>
          <w:sz w:val="28"/>
          <w:szCs w:val="28"/>
          <w:lang w:val="sr-Latn-CS"/>
        </w:rPr>
        <w:t>202</w:t>
      </w:r>
      <w:r w:rsidR="002754FA">
        <w:rPr>
          <w:rFonts w:ascii="Arial" w:hAnsi="Arial" w:cs="Arial"/>
          <w:sz w:val="28"/>
          <w:szCs w:val="28"/>
          <w:lang w:val="sr-Latn-CS"/>
        </w:rPr>
        <w:t>5</w:t>
      </w:r>
      <w:r w:rsidRPr="00D47A60">
        <w:rPr>
          <w:rFonts w:ascii="Arial" w:hAnsi="Arial" w:cs="Arial"/>
          <w:sz w:val="28"/>
          <w:szCs w:val="28"/>
          <w:lang w:val="sr-Latn-CS"/>
        </w:rPr>
        <w:t>. godin</w:t>
      </w:r>
      <w:r>
        <w:rPr>
          <w:rFonts w:ascii="Arial" w:hAnsi="Arial" w:cs="Arial"/>
          <w:sz w:val="28"/>
          <w:szCs w:val="28"/>
          <w:lang w:val="sr-Latn-CS"/>
        </w:rPr>
        <w:t xml:space="preserve">e održavao sjednice po potrebi. </w:t>
      </w:r>
      <w:r w:rsidRPr="00D47A60">
        <w:rPr>
          <w:rFonts w:ascii="Arial" w:hAnsi="Arial" w:cs="Arial"/>
          <w:sz w:val="28"/>
          <w:szCs w:val="28"/>
          <w:lang w:val="sr-Latn-CS"/>
        </w:rPr>
        <w:t>Na održavanim sjednicama Izvršnog odbora uredno su pozivani članovi Nadzornog odbora.</w:t>
      </w:r>
    </w:p>
    <w:p w14:paraId="334F8501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0CAE46B7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  <w:r w:rsidRPr="00D47A60">
        <w:rPr>
          <w:rFonts w:ascii="Arial" w:hAnsi="Arial" w:cs="Arial"/>
          <w:sz w:val="28"/>
          <w:szCs w:val="28"/>
          <w:lang w:val="sr-Latn-CS"/>
        </w:rPr>
        <w:t>Rad Izvršnog odbora i organa sindikalne organizacije je otvoren prema članstvu, kako kroz proširenje broja članova, tako i kroz slobodnu prisustva svakog zainteresovanog člana sjednicama Izvršnog odbora, a koje pravo su pojedini zainteresovani članovi i koristili.</w:t>
      </w:r>
    </w:p>
    <w:p w14:paraId="14DB9BAC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47EFCA02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  <w:r w:rsidRPr="00D47A60">
        <w:rPr>
          <w:rFonts w:ascii="Arial" w:hAnsi="Arial" w:cs="Arial"/>
          <w:sz w:val="28"/>
          <w:szCs w:val="28"/>
          <w:lang w:val="sr-Latn-CS"/>
        </w:rPr>
        <w:t xml:space="preserve">Rad sindikalne organizacije je u cjelosti uređen, sindikalna organizacija na sindikalnom polju </w:t>
      </w:r>
      <w:r>
        <w:rPr>
          <w:rFonts w:ascii="Arial" w:hAnsi="Arial" w:cs="Arial"/>
          <w:sz w:val="28"/>
          <w:szCs w:val="28"/>
          <w:lang w:val="sr-Latn-CS"/>
        </w:rPr>
        <w:t xml:space="preserve">je </w:t>
      </w:r>
      <w:r w:rsidRPr="00D47A60">
        <w:rPr>
          <w:rFonts w:ascii="Arial" w:hAnsi="Arial" w:cs="Arial"/>
          <w:sz w:val="28"/>
          <w:szCs w:val="28"/>
          <w:lang w:val="sr-Latn-CS"/>
        </w:rPr>
        <w:t>prepoznatljiva kao reformski, jak i organizovan sindikat koji se na najprofesionalniji način odnosi prema sindikalnim pitanjima, pri tom njegujući socijalni dijalog kao najadekvatniji mehanizam sindikalnog djelovanja.</w:t>
      </w:r>
    </w:p>
    <w:p w14:paraId="5525953A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1DDABE7E" w14:textId="77777777" w:rsidR="00850A6A" w:rsidRPr="00D47A60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  <w:r w:rsidRPr="00D47A60">
        <w:rPr>
          <w:rFonts w:ascii="Arial" w:hAnsi="Arial" w:cs="Arial"/>
          <w:sz w:val="28"/>
          <w:szCs w:val="28"/>
          <w:lang w:val="sr-Latn-CS"/>
        </w:rPr>
        <w:t>Predsjednik</w:t>
      </w:r>
      <w:r>
        <w:rPr>
          <w:rFonts w:ascii="Arial" w:hAnsi="Arial" w:cs="Arial"/>
          <w:sz w:val="28"/>
          <w:szCs w:val="28"/>
          <w:lang w:val="sr-Latn-CS"/>
        </w:rPr>
        <w:t>, zamjenik predsjednika</w:t>
      </w:r>
      <w:r w:rsidRPr="00D47A60">
        <w:rPr>
          <w:rFonts w:ascii="Arial" w:hAnsi="Arial" w:cs="Arial"/>
          <w:sz w:val="28"/>
          <w:szCs w:val="28"/>
          <w:lang w:val="sr-Latn-CS"/>
        </w:rPr>
        <w:t xml:space="preserve"> i Izvršni odbor su u toku izvještajnog perioda bili angažovani u ostvarivanju postavljenih ciljeva, pri čemu su sve navedene sindikalne aktivnosti obavljane uz redovne radne zadatke koje Predsjednik i članovi Izvršnog i Nadzornog odbora imaju kao službenici u sudovima.</w:t>
      </w:r>
    </w:p>
    <w:p w14:paraId="7D4E9881" w14:textId="77777777" w:rsidR="00850A6A" w:rsidRDefault="00850A6A" w:rsidP="002754FA">
      <w:pPr>
        <w:rPr>
          <w:rFonts w:ascii="Arial" w:hAnsi="Arial" w:cs="Arial"/>
          <w:b/>
          <w:sz w:val="28"/>
          <w:szCs w:val="28"/>
          <w:lang w:val="sr-Latn-CS"/>
        </w:rPr>
      </w:pPr>
    </w:p>
    <w:p w14:paraId="4B3D8AD1" w14:textId="77777777" w:rsidR="00850A6A" w:rsidRDefault="00850A6A" w:rsidP="00850A6A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  <w:r>
        <w:rPr>
          <w:rFonts w:ascii="Arial" w:hAnsi="Arial" w:cs="Arial"/>
          <w:b/>
          <w:sz w:val="28"/>
          <w:szCs w:val="28"/>
          <w:lang w:val="sr-Latn-CS"/>
        </w:rPr>
        <w:t>II ČLANSTVO</w:t>
      </w:r>
    </w:p>
    <w:p w14:paraId="13035ACE" w14:textId="77777777" w:rsidR="00850A6A" w:rsidRDefault="00850A6A" w:rsidP="00850A6A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14:paraId="02BF5360" w14:textId="505471CB" w:rsidR="00850A6A" w:rsidRPr="00372D51" w:rsidRDefault="00850A6A" w:rsidP="00850A6A">
      <w:pPr>
        <w:rPr>
          <w:rFonts w:ascii="Arial" w:hAnsi="Arial" w:cs="Arial"/>
          <w:sz w:val="28"/>
          <w:szCs w:val="28"/>
          <w:lang w:val="sr-Latn-CS"/>
        </w:rPr>
      </w:pPr>
      <w:r>
        <w:rPr>
          <w:rFonts w:ascii="Arial" w:hAnsi="Arial" w:cs="Arial"/>
          <w:b/>
          <w:sz w:val="28"/>
          <w:szCs w:val="28"/>
          <w:lang w:val="sr-Latn-CS"/>
        </w:rPr>
        <w:tab/>
      </w:r>
      <w:r w:rsidRPr="00372D51">
        <w:rPr>
          <w:rFonts w:ascii="Arial" w:hAnsi="Arial" w:cs="Arial"/>
          <w:sz w:val="28"/>
          <w:szCs w:val="28"/>
          <w:lang w:val="sr-Latn-CS"/>
        </w:rPr>
        <w:t>Sindikalna organizacija sudova za prekršaje Crne Gore je na kraju 202</w:t>
      </w:r>
      <w:r w:rsidR="002754FA">
        <w:rPr>
          <w:rFonts w:ascii="Arial" w:hAnsi="Arial" w:cs="Arial"/>
          <w:sz w:val="28"/>
          <w:szCs w:val="28"/>
          <w:lang w:val="sr-Latn-CS"/>
        </w:rPr>
        <w:t>5</w:t>
      </w:r>
      <w:r w:rsidRPr="00372D51">
        <w:rPr>
          <w:rFonts w:ascii="Arial" w:hAnsi="Arial" w:cs="Arial"/>
          <w:sz w:val="28"/>
          <w:szCs w:val="28"/>
          <w:lang w:val="sr-Latn-CS"/>
        </w:rPr>
        <w:t xml:space="preserve">. godine imala ukupno </w:t>
      </w:r>
      <w:r w:rsidR="002754FA">
        <w:rPr>
          <w:rFonts w:ascii="Arial" w:hAnsi="Arial" w:cs="Arial"/>
          <w:sz w:val="28"/>
          <w:szCs w:val="28"/>
          <w:lang w:val="sr-Latn-CS"/>
        </w:rPr>
        <w:t>140</w:t>
      </w:r>
      <w:r w:rsidRPr="00372D51">
        <w:rPr>
          <w:rFonts w:ascii="Arial" w:hAnsi="Arial" w:cs="Arial"/>
          <w:sz w:val="28"/>
          <w:szCs w:val="28"/>
          <w:lang w:val="sr-Latn-CS"/>
        </w:rPr>
        <w:t xml:space="preserve"> članova.</w:t>
      </w:r>
    </w:p>
    <w:p w14:paraId="2B17BAE4" w14:textId="77777777" w:rsidR="00850A6A" w:rsidRDefault="00850A6A" w:rsidP="002754FA">
      <w:pPr>
        <w:rPr>
          <w:rFonts w:ascii="Arial" w:hAnsi="Arial" w:cs="Arial"/>
          <w:sz w:val="28"/>
          <w:szCs w:val="28"/>
          <w:lang w:val="sr-Latn-CS"/>
        </w:rPr>
      </w:pPr>
    </w:p>
    <w:p w14:paraId="48697F37" w14:textId="58EAAC43" w:rsidR="00850A6A" w:rsidRDefault="00850A6A" w:rsidP="00850A6A">
      <w:pPr>
        <w:ind w:firstLine="720"/>
        <w:rPr>
          <w:rFonts w:ascii="Arial" w:hAnsi="Arial" w:cs="Arial"/>
          <w:sz w:val="28"/>
          <w:szCs w:val="28"/>
          <w:lang w:val="sr-Latn-CS"/>
        </w:rPr>
      </w:pPr>
      <w:r>
        <w:rPr>
          <w:rFonts w:ascii="Arial" w:hAnsi="Arial" w:cs="Arial"/>
          <w:sz w:val="28"/>
          <w:szCs w:val="28"/>
          <w:lang w:val="sr-Latn-CS"/>
        </w:rPr>
        <w:t>Od ukupno 2</w:t>
      </w:r>
      <w:r w:rsidR="002754FA">
        <w:rPr>
          <w:rFonts w:ascii="Arial" w:hAnsi="Arial" w:cs="Arial"/>
          <w:sz w:val="28"/>
          <w:szCs w:val="28"/>
          <w:lang w:val="sr-Latn-CS"/>
        </w:rPr>
        <w:t>66</w:t>
      </w:r>
      <w:r>
        <w:rPr>
          <w:rFonts w:ascii="Arial" w:hAnsi="Arial" w:cs="Arial"/>
          <w:sz w:val="28"/>
          <w:szCs w:val="28"/>
          <w:lang w:val="sr-Latn-CS"/>
        </w:rPr>
        <w:t xml:space="preserve"> zaposlenih u sudovima za prekršaje na kraju 202</w:t>
      </w:r>
      <w:r w:rsidR="002754FA">
        <w:rPr>
          <w:rFonts w:ascii="Arial" w:hAnsi="Arial" w:cs="Arial"/>
          <w:sz w:val="28"/>
          <w:szCs w:val="28"/>
          <w:lang w:val="sr-Latn-CS"/>
        </w:rPr>
        <w:t>5</w:t>
      </w:r>
      <w:r>
        <w:rPr>
          <w:rFonts w:ascii="Arial" w:hAnsi="Arial" w:cs="Arial"/>
          <w:sz w:val="28"/>
          <w:szCs w:val="28"/>
          <w:lang w:val="sr-Latn-CS"/>
        </w:rPr>
        <w:t>. godine (2</w:t>
      </w:r>
      <w:r w:rsidR="002754FA">
        <w:rPr>
          <w:rFonts w:ascii="Arial" w:hAnsi="Arial" w:cs="Arial"/>
          <w:sz w:val="28"/>
          <w:szCs w:val="28"/>
          <w:lang w:val="sr-Latn-CS"/>
        </w:rPr>
        <w:t>09</w:t>
      </w:r>
      <w:r>
        <w:rPr>
          <w:rFonts w:ascii="Arial" w:hAnsi="Arial" w:cs="Arial"/>
          <w:sz w:val="28"/>
          <w:szCs w:val="28"/>
          <w:lang w:val="sr-Latn-CS"/>
        </w:rPr>
        <w:t xml:space="preserve"> administracija i 5</w:t>
      </w:r>
      <w:r w:rsidR="002754FA">
        <w:rPr>
          <w:rFonts w:ascii="Arial" w:hAnsi="Arial" w:cs="Arial"/>
          <w:sz w:val="28"/>
          <w:szCs w:val="28"/>
          <w:lang w:val="sr-Latn-CS"/>
        </w:rPr>
        <w:t>7</w:t>
      </w:r>
      <w:r>
        <w:rPr>
          <w:rFonts w:ascii="Arial" w:hAnsi="Arial" w:cs="Arial"/>
          <w:sz w:val="28"/>
          <w:szCs w:val="28"/>
          <w:lang w:val="sr-Latn-CS"/>
        </w:rPr>
        <w:t xml:space="preserve"> sudije) u sindikalnu organizaciju je učlanjeno </w:t>
      </w:r>
      <w:r w:rsidR="002754FA">
        <w:rPr>
          <w:rFonts w:ascii="Arial" w:hAnsi="Arial" w:cs="Arial"/>
          <w:sz w:val="28"/>
          <w:szCs w:val="28"/>
          <w:lang w:val="sr-Latn-CS"/>
        </w:rPr>
        <w:t>52</w:t>
      </w:r>
      <w:r>
        <w:rPr>
          <w:rFonts w:ascii="Arial" w:hAnsi="Arial" w:cs="Arial"/>
          <w:sz w:val="28"/>
          <w:szCs w:val="28"/>
          <w:lang w:val="sr-Latn-CS"/>
        </w:rPr>
        <w:t>,</w:t>
      </w:r>
      <w:r w:rsidR="002754FA">
        <w:rPr>
          <w:rFonts w:ascii="Arial" w:hAnsi="Arial" w:cs="Arial"/>
          <w:sz w:val="28"/>
          <w:szCs w:val="28"/>
          <w:lang w:val="sr-Latn-CS"/>
        </w:rPr>
        <w:t>63</w:t>
      </w:r>
      <w:r>
        <w:rPr>
          <w:rFonts w:ascii="Arial" w:hAnsi="Arial" w:cs="Arial"/>
          <w:sz w:val="28"/>
          <w:szCs w:val="28"/>
          <w:lang w:val="sr-Latn-CS"/>
        </w:rPr>
        <w:t xml:space="preserve">% zaposlenih, i </w:t>
      </w:r>
      <w:r w:rsidR="002754FA">
        <w:rPr>
          <w:rFonts w:ascii="Arial" w:hAnsi="Arial" w:cs="Arial"/>
          <w:sz w:val="28"/>
          <w:szCs w:val="28"/>
          <w:lang w:val="sr-Latn-CS"/>
        </w:rPr>
        <w:t>odnosno</w:t>
      </w:r>
      <w:r>
        <w:rPr>
          <w:rFonts w:ascii="Arial" w:hAnsi="Arial" w:cs="Arial"/>
          <w:sz w:val="28"/>
          <w:szCs w:val="28"/>
          <w:lang w:val="sr-Latn-CS"/>
        </w:rPr>
        <w:t xml:space="preserve"> </w:t>
      </w:r>
      <w:r w:rsidR="002754FA">
        <w:rPr>
          <w:rFonts w:ascii="Arial" w:hAnsi="Arial" w:cs="Arial"/>
          <w:sz w:val="28"/>
          <w:szCs w:val="28"/>
          <w:lang w:val="sr-Latn-CS"/>
        </w:rPr>
        <w:t>66</w:t>
      </w:r>
      <w:r>
        <w:rPr>
          <w:rFonts w:ascii="Arial" w:hAnsi="Arial" w:cs="Arial"/>
          <w:sz w:val="28"/>
          <w:szCs w:val="28"/>
          <w:lang w:val="sr-Latn-CS"/>
        </w:rPr>
        <w:t>,</w:t>
      </w:r>
      <w:r w:rsidR="002754FA">
        <w:rPr>
          <w:rFonts w:ascii="Arial" w:hAnsi="Arial" w:cs="Arial"/>
          <w:sz w:val="28"/>
          <w:szCs w:val="28"/>
          <w:lang w:val="sr-Latn-CS"/>
        </w:rPr>
        <w:t>99</w:t>
      </w:r>
      <w:r>
        <w:rPr>
          <w:rFonts w:ascii="Arial" w:hAnsi="Arial" w:cs="Arial"/>
          <w:sz w:val="28"/>
          <w:szCs w:val="28"/>
          <w:lang w:val="sr-Latn-CS"/>
        </w:rPr>
        <w:t>% zaposlenih u administraciji.</w:t>
      </w:r>
    </w:p>
    <w:p w14:paraId="12423846" w14:textId="77777777" w:rsidR="00850A6A" w:rsidRDefault="00850A6A" w:rsidP="00850A6A">
      <w:pPr>
        <w:ind w:firstLine="720"/>
        <w:rPr>
          <w:rFonts w:ascii="Arial" w:hAnsi="Arial" w:cs="Arial"/>
          <w:sz w:val="28"/>
          <w:szCs w:val="28"/>
          <w:lang w:val="sr-Latn-CS"/>
        </w:rPr>
      </w:pPr>
    </w:p>
    <w:p w14:paraId="3FF43799" w14:textId="77777777" w:rsidR="00850A6A" w:rsidRDefault="00850A6A" w:rsidP="00850A6A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14:paraId="1705BE9A" w14:textId="77777777" w:rsidR="00850A6A" w:rsidRDefault="00850A6A" w:rsidP="00850A6A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14:paraId="2FCF2D9A" w14:textId="77777777" w:rsidR="00590D0D" w:rsidRDefault="00590D0D" w:rsidP="00850A6A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14:paraId="59558C36" w14:textId="77777777" w:rsidR="00590D0D" w:rsidRDefault="00590D0D" w:rsidP="00850A6A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14:paraId="52A15E27" w14:textId="77777777" w:rsidR="00590D0D" w:rsidRDefault="00590D0D" w:rsidP="00850A6A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14:paraId="5C0C1A05" w14:textId="77777777" w:rsidR="00590D0D" w:rsidRDefault="00590D0D" w:rsidP="00850A6A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14:paraId="0E793DF7" w14:textId="77777777" w:rsidR="00590D0D" w:rsidRDefault="00590D0D" w:rsidP="00850A6A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14:paraId="40B3157A" w14:textId="77777777" w:rsidR="00590D0D" w:rsidRDefault="00590D0D" w:rsidP="00850A6A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14:paraId="526DE180" w14:textId="41B8257F" w:rsidR="00850A6A" w:rsidRPr="00D47A60" w:rsidRDefault="00850A6A" w:rsidP="00850A6A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D47A60">
        <w:rPr>
          <w:rFonts w:ascii="Arial" w:hAnsi="Arial" w:cs="Arial"/>
          <w:b/>
          <w:sz w:val="28"/>
          <w:szCs w:val="28"/>
          <w:lang w:val="sr-Latn-CS"/>
        </w:rPr>
        <w:t xml:space="preserve">II REALIZACIJA GODIŠNJEG PLANA RADA ZA </w:t>
      </w:r>
      <w:r>
        <w:rPr>
          <w:rFonts w:ascii="Arial" w:hAnsi="Arial" w:cs="Arial"/>
          <w:b/>
          <w:sz w:val="28"/>
          <w:szCs w:val="28"/>
          <w:lang w:val="sr-Latn-CS"/>
        </w:rPr>
        <w:t>202</w:t>
      </w:r>
      <w:r w:rsidR="002754FA">
        <w:rPr>
          <w:rFonts w:ascii="Arial" w:hAnsi="Arial" w:cs="Arial"/>
          <w:b/>
          <w:sz w:val="28"/>
          <w:szCs w:val="28"/>
          <w:lang w:val="sr-Latn-CS"/>
        </w:rPr>
        <w:t>5</w:t>
      </w:r>
      <w:r w:rsidRPr="00D47A60">
        <w:rPr>
          <w:rFonts w:ascii="Arial" w:hAnsi="Arial" w:cs="Arial"/>
          <w:b/>
          <w:sz w:val="28"/>
          <w:szCs w:val="28"/>
          <w:lang w:val="sr-Latn-CS"/>
        </w:rPr>
        <w:t>. GODINU</w:t>
      </w:r>
    </w:p>
    <w:p w14:paraId="5C70D73F" w14:textId="77777777" w:rsidR="00850A6A" w:rsidRDefault="00850A6A" w:rsidP="00850A6A">
      <w:pPr>
        <w:rPr>
          <w:rFonts w:ascii="Arial" w:hAnsi="Arial" w:cs="Arial"/>
          <w:b/>
          <w:bCs/>
          <w:sz w:val="28"/>
          <w:szCs w:val="28"/>
          <w:lang w:val="sr-Latn-CS"/>
        </w:rPr>
      </w:pPr>
    </w:p>
    <w:p w14:paraId="6FFE6D5E" w14:textId="77777777" w:rsidR="00850A6A" w:rsidRPr="00D47A60" w:rsidRDefault="00850A6A" w:rsidP="00850A6A">
      <w:pPr>
        <w:rPr>
          <w:rFonts w:ascii="Arial" w:hAnsi="Arial" w:cs="Arial"/>
          <w:b/>
          <w:bCs/>
          <w:sz w:val="28"/>
          <w:szCs w:val="28"/>
          <w:lang w:val="sr-Latn-CS"/>
        </w:rPr>
      </w:pPr>
    </w:p>
    <w:p w14:paraId="25DB29EA" w14:textId="2D4D7CC9" w:rsidR="00883107" w:rsidRDefault="002754FA" w:rsidP="00850A6A">
      <w:pPr>
        <w:rPr>
          <w:rFonts w:ascii="Arial" w:hAnsi="Arial" w:cs="Arial"/>
          <w:sz w:val="28"/>
          <w:szCs w:val="28"/>
          <w:lang w:val="sr-Latn-CS"/>
        </w:rPr>
      </w:pPr>
      <w:r>
        <w:rPr>
          <w:rFonts w:ascii="Arial" w:hAnsi="Arial" w:cs="Arial"/>
          <w:sz w:val="28"/>
          <w:szCs w:val="28"/>
          <w:lang w:val="sr-Latn-CS"/>
        </w:rPr>
        <w:t>Predsjednik i Izvršni odboru s</w:t>
      </w:r>
      <w:r w:rsidR="00590D0D">
        <w:rPr>
          <w:rFonts w:ascii="Arial" w:hAnsi="Arial" w:cs="Arial"/>
          <w:sz w:val="28"/>
          <w:szCs w:val="28"/>
          <w:lang w:val="sr-Latn-CS"/>
        </w:rPr>
        <w:t>U</w:t>
      </w:r>
      <w:r>
        <w:rPr>
          <w:rFonts w:ascii="Arial" w:hAnsi="Arial" w:cs="Arial"/>
          <w:sz w:val="28"/>
          <w:szCs w:val="28"/>
          <w:lang w:val="sr-Latn-CS"/>
        </w:rPr>
        <w:t xml:space="preserve"> dosljedno sprovodili Plan rada sindikalne organizacije za 2025. godinu</w:t>
      </w:r>
      <w:r w:rsidR="00883107">
        <w:rPr>
          <w:rFonts w:ascii="Arial" w:hAnsi="Arial" w:cs="Arial"/>
          <w:sz w:val="28"/>
          <w:szCs w:val="28"/>
          <w:lang w:val="sr-Latn-CS"/>
        </w:rPr>
        <w:t>.</w:t>
      </w:r>
    </w:p>
    <w:p w14:paraId="32E94931" w14:textId="77777777" w:rsidR="00883107" w:rsidRDefault="00883107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74A50A57" w14:textId="3BE29C61" w:rsidR="00883107" w:rsidRDefault="00883107" w:rsidP="00850A6A">
      <w:pPr>
        <w:rPr>
          <w:rFonts w:ascii="Arial" w:hAnsi="Arial" w:cs="Arial"/>
          <w:sz w:val="28"/>
          <w:szCs w:val="28"/>
          <w:lang w:val="sr-Latn-CS"/>
        </w:rPr>
      </w:pPr>
      <w:r>
        <w:rPr>
          <w:rFonts w:ascii="Arial" w:hAnsi="Arial" w:cs="Arial"/>
          <w:sz w:val="28"/>
          <w:szCs w:val="28"/>
          <w:lang w:val="sr-Latn-CS"/>
        </w:rPr>
        <w:t>U tom smislu, nastavljene su zaposčete aktivnosti vezane za uvećanje zarada zaposlenih u sudovima, kako kroz pregovore sa Sudskim savjetom i Ministarstvom pravde, tako i kroz organizaciju obustave rada i učešća u radnoj grupi Ministar</w:t>
      </w:r>
      <w:r w:rsidR="00EF48D4">
        <w:rPr>
          <w:rFonts w:ascii="Arial" w:hAnsi="Arial" w:cs="Arial"/>
          <w:sz w:val="28"/>
          <w:szCs w:val="28"/>
          <w:lang w:val="sr-Latn-CS"/>
        </w:rPr>
        <w:t>s</w:t>
      </w:r>
      <w:r>
        <w:rPr>
          <w:rFonts w:ascii="Arial" w:hAnsi="Arial" w:cs="Arial"/>
          <w:sz w:val="28"/>
          <w:szCs w:val="28"/>
          <w:lang w:val="sr-Latn-CS"/>
        </w:rPr>
        <w:t>tva pravde za izradu Zakona o sudskoj administraciji, što je bio jedan od zahtjeva istaknutih prije početka obustave rada.</w:t>
      </w:r>
    </w:p>
    <w:p w14:paraId="62319B81" w14:textId="77777777" w:rsidR="00883107" w:rsidRDefault="00883107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1F24597B" w14:textId="5CF9EE45" w:rsidR="00883107" w:rsidRDefault="00883107" w:rsidP="00850A6A">
      <w:pPr>
        <w:rPr>
          <w:rFonts w:ascii="Arial" w:hAnsi="Arial" w:cs="Arial"/>
          <w:sz w:val="28"/>
          <w:szCs w:val="28"/>
          <w:lang w:val="sr-Latn-CS"/>
        </w:rPr>
      </w:pPr>
      <w:r>
        <w:rPr>
          <w:rFonts w:ascii="Arial" w:hAnsi="Arial" w:cs="Arial"/>
          <w:sz w:val="28"/>
          <w:szCs w:val="28"/>
          <w:lang w:val="sr-Latn-CS"/>
        </w:rPr>
        <w:t>Do uvećanja zarada nije došlo zbog krajnje problematičnog djelovanja drugog sindikata u sudovima, koji su potpisali sporazum sa Ministarstvom pravde kojim je u sudovima uvedena varijabila, u znatno manjem iznosu u odnosu na zahtjeve sindikata, dok je modus isplate kroz varibalni dio zarade poseban problem. Ovakvim postupanjem ne samo da je učinjena šteta obustavi rada, već je zaposlenima koji su bili u obustavi nametnuto rješenje ispod onih zahtjeva koji su istaknuti kao minimum i gr</w:t>
      </w:r>
      <w:r w:rsidR="00EF48D4">
        <w:rPr>
          <w:rFonts w:ascii="Arial" w:hAnsi="Arial" w:cs="Arial"/>
          <w:sz w:val="28"/>
          <w:szCs w:val="28"/>
          <w:lang w:val="sr-Latn-CS"/>
        </w:rPr>
        <w:t>a</w:t>
      </w:r>
      <w:r>
        <w:rPr>
          <w:rFonts w:ascii="Arial" w:hAnsi="Arial" w:cs="Arial"/>
          <w:sz w:val="28"/>
          <w:szCs w:val="28"/>
          <w:lang w:val="sr-Latn-CS"/>
        </w:rPr>
        <w:t>nica na kojoj se može pristupiti potpisivanju sporazuma o prekidu obustave</w:t>
      </w:r>
      <w:r w:rsidR="00EF48D4">
        <w:rPr>
          <w:rFonts w:ascii="Arial" w:hAnsi="Arial" w:cs="Arial"/>
          <w:sz w:val="28"/>
          <w:szCs w:val="28"/>
          <w:lang w:val="sr-Latn-CS"/>
        </w:rPr>
        <w:t xml:space="preserve"> rada</w:t>
      </w:r>
      <w:r>
        <w:rPr>
          <w:rFonts w:ascii="Arial" w:hAnsi="Arial" w:cs="Arial"/>
          <w:sz w:val="28"/>
          <w:szCs w:val="28"/>
          <w:lang w:val="sr-Latn-CS"/>
        </w:rPr>
        <w:t>.</w:t>
      </w:r>
    </w:p>
    <w:p w14:paraId="35135431" w14:textId="77777777" w:rsidR="00883107" w:rsidRDefault="00883107" w:rsidP="00850A6A">
      <w:pPr>
        <w:rPr>
          <w:rFonts w:ascii="Arial" w:hAnsi="Arial" w:cs="Arial"/>
          <w:sz w:val="28"/>
          <w:szCs w:val="28"/>
          <w:lang w:val="sr-Latn-CS"/>
        </w:rPr>
      </w:pPr>
    </w:p>
    <w:p w14:paraId="020C9B99" w14:textId="0557BFDF" w:rsidR="00850A6A" w:rsidRPr="00EF48D4" w:rsidRDefault="00883107" w:rsidP="00850A6A">
      <w:pPr>
        <w:rPr>
          <w:rFonts w:ascii="Arial" w:hAnsi="Arial" w:cs="Arial"/>
          <w:sz w:val="28"/>
          <w:szCs w:val="28"/>
        </w:rPr>
      </w:pPr>
      <w:r w:rsidRPr="00EF48D4">
        <w:rPr>
          <w:rFonts w:ascii="Arial" w:hAnsi="Arial" w:cs="Arial"/>
          <w:sz w:val="28"/>
          <w:szCs w:val="28"/>
        </w:rPr>
        <w:t xml:space="preserve">Pored navedenog, </w:t>
      </w:r>
      <w:r w:rsidR="00EF48D4" w:rsidRPr="00EF48D4">
        <w:rPr>
          <w:rFonts w:ascii="Arial" w:hAnsi="Arial" w:cs="Arial"/>
          <w:sz w:val="28"/>
          <w:szCs w:val="28"/>
        </w:rPr>
        <w:t>i</w:t>
      </w:r>
      <w:r w:rsidRPr="00EF48D4">
        <w:rPr>
          <w:rFonts w:ascii="Arial" w:hAnsi="Arial" w:cs="Arial"/>
          <w:sz w:val="28"/>
          <w:szCs w:val="28"/>
        </w:rPr>
        <w:t xml:space="preserve"> u toku 2025. </w:t>
      </w:r>
      <w:r w:rsidR="00EF48D4" w:rsidRPr="00EF48D4">
        <w:rPr>
          <w:rFonts w:ascii="Arial" w:hAnsi="Arial" w:cs="Arial"/>
          <w:sz w:val="28"/>
          <w:szCs w:val="28"/>
        </w:rPr>
        <w:t>g</w:t>
      </w:r>
      <w:r w:rsidRPr="00EF48D4">
        <w:rPr>
          <w:rFonts w:ascii="Arial" w:hAnsi="Arial" w:cs="Arial"/>
          <w:sz w:val="28"/>
          <w:szCs w:val="28"/>
        </w:rPr>
        <w:t>odine je nastavljeno sa</w:t>
      </w:r>
      <w:r w:rsidR="00850A6A" w:rsidRPr="00EF48D4">
        <w:rPr>
          <w:rFonts w:ascii="Arial" w:hAnsi="Arial" w:cs="Arial"/>
          <w:sz w:val="28"/>
          <w:szCs w:val="28"/>
        </w:rPr>
        <w:t xml:space="preserve"> praćenje</w:t>
      </w:r>
      <w:r w:rsidRPr="00EF48D4">
        <w:rPr>
          <w:rFonts w:ascii="Arial" w:hAnsi="Arial" w:cs="Arial"/>
          <w:sz w:val="28"/>
          <w:szCs w:val="28"/>
        </w:rPr>
        <w:t>m</w:t>
      </w:r>
      <w:r w:rsidR="00850A6A" w:rsidRPr="00EF48D4">
        <w:rPr>
          <w:rFonts w:ascii="Arial" w:hAnsi="Arial" w:cs="Arial"/>
          <w:sz w:val="28"/>
          <w:szCs w:val="28"/>
        </w:rPr>
        <w:t xml:space="preserve"> primjene Granskog kolektivnog ugovora za oblast uprave i pravosuđa i Opšteg kolektivnog ugovora</w:t>
      </w:r>
      <w:r w:rsidRPr="00EF48D4">
        <w:rPr>
          <w:rFonts w:ascii="Arial" w:hAnsi="Arial" w:cs="Arial"/>
          <w:sz w:val="28"/>
          <w:szCs w:val="28"/>
        </w:rPr>
        <w:t>, pri čemu nijesu</w:t>
      </w:r>
      <w:r w:rsidR="00850A6A" w:rsidRPr="00EF48D4">
        <w:rPr>
          <w:rFonts w:ascii="Arial" w:hAnsi="Arial" w:cs="Arial"/>
          <w:sz w:val="28"/>
          <w:szCs w:val="28"/>
        </w:rPr>
        <w:t xml:space="preserve"> zabilježena drastičnija kršenja </w:t>
      </w:r>
      <w:r w:rsidRPr="00EF48D4">
        <w:rPr>
          <w:rFonts w:ascii="Arial" w:hAnsi="Arial" w:cs="Arial"/>
          <w:sz w:val="28"/>
          <w:szCs w:val="28"/>
        </w:rPr>
        <w:t>istih</w:t>
      </w:r>
      <w:r w:rsidR="00850A6A" w:rsidRPr="00EF48D4">
        <w:rPr>
          <w:rFonts w:ascii="Arial" w:hAnsi="Arial" w:cs="Arial"/>
          <w:sz w:val="28"/>
          <w:szCs w:val="28"/>
        </w:rPr>
        <w:t>. U pogledu primjene određenim odredaba zamjenik predsjednika sindikalne organizacije je djelovao putem Radne grupe za tumačenje GKU-a, te se u navedenom pravcu intervenisalo pismenim putem i prema predsjednicima sudova za prekršaje.</w:t>
      </w:r>
    </w:p>
    <w:p w14:paraId="38B9FB00" w14:textId="77777777" w:rsidR="00850A6A" w:rsidRPr="00EF48D4" w:rsidRDefault="00850A6A" w:rsidP="00850A6A">
      <w:pPr>
        <w:rPr>
          <w:rFonts w:ascii="Arial" w:hAnsi="Arial" w:cs="Arial"/>
          <w:sz w:val="28"/>
          <w:szCs w:val="28"/>
        </w:rPr>
      </w:pPr>
    </w:p>
    <w:p w14:paraId="2AAFD9CC" w14:textId="2504BF3F" w:rsidR="00850A6A" w:rsidRPr="00EF48D4" w:rsidRDefault="004B5A92" w:rsidP="00850A6A">
      <w:pPr>
        <w:rPr>
          <w:rFonts w:ascii="Arial" w:hAnsi="Arial" w:cs="Arial"/>
          <w:sz w:val="28"/>
          <w:szCs w:val="28"/>
        </w:rPr>
      </w:pPr>
      <w:r w:rsidRPr="00EF48D4">
        <w:rPr>
          <w:rFonts w:ascii="Arial" w:hAnsi="Arial" w:cs="Arial"/>
          <w:sz w:val="28"/>
          <w:szCs w:val="28"/>
        </w:rPr>
        <w:t>Takođe, Sindikalna organizacija je uredno pratila</w:t>
      </w:r>
      <w:r w:rsidR="00850A6A" w:rsidRPr="00EF48D4">
        <w:rPr>
          <w:rFonts w:ascii="Arial" w:hAnsi="Arial" w:cs="Arial"/>
          <w:sz w:val="28"/>
          <w:szCs w:val="28"/>
        </w:rPr>
        <w:t xml:space="preserve"> broj zaposlenih, podat</w:t>
      </w:r>
      <w:r w:rsidRPr="00EF48D4">
        <w:rPr>
          <w:rFonts w:ascii="Arial" w:hAnsi="Arial" w:cs="Arial"/>
          <w:sz w:val="28"/>
          <w:szCs w:val="28"/>
        </w:rPr>
        <w:t>ke</w:t>
      </w:r>
      <w:r w:rsidR="00850A6A" w:rsidRPr="00EF48D4">
        <w:rPr>
          <w:rFonts w:ascii="Arial" w:hAnsi="Arial" w:cs="Arial"/>
          <w:sz w:val="28"/>
          <w:szCs w:val="28"/>
        </w:rPr>
        <w:t xml:space="preserve"> o njihovom radnom status i kvalifikacionoj strukturi, bruto i neto zaradama</w:t>
      </w:r>
      <w:r w:rsidRPr="00EF48D4">
        <w:rPr>
          <w:rFonts w:ascii="Arial" w:hAnsi="Arial" w:cs="Arial"/>
          <w:sz w:val="28"/>
          <w:szCs w:val="28"/>
        </w:rPr>
        <w:t xml:space="preserve"> </w:t>
      </w:r>
      <w:r w:rsidR="00EF48D4">
        <w:rPr>
          <w:rFonts w:ascii="Arial" w:hAnsi="Arial" w:cs="Arial"/>
          <w:sz w:val="28"/>
          <w:szCs w:val="28"/>
        </w:rPr>
        <w:t>i</w:t>
      </w:r>
      <w:r w:rsidRPr="00EF48D4">
        <w:rPr>
          <w:rFonts w:ascii="Arial" w:hAnsi="Arial" w:cs="Arial"/>
          <w:sz w:val="28"/>
          <w:szCs w:val="28"/>
        </w:rPr>
        <w:t xml:space="preserve"> </w:t>
      </w:r>
      <w:r w:rsidR="00850A6A" w:rsidRPr="00EF48D4">
        <w:rPr>
          <w:rFonts w:ascii="Arial" w:hAnsi="Arial" w:cs="Arial"/>
          <w:sz w:val="28"/>
          <w:szCs w:val="28"/>
        </w:rPr>
        <w:t>ostvarenom prekovremenom radu</w:t>
      </w:r>
      <w:r w:rsidR="00EF48D4">
        <w:rPr>
          <w:rFonts w:ascii="Arial" w:hAnsi="Arial" w:cs="Arial"/>
          <w:sz w:val="28"/>
          <w:szCs w:val="28"/>
        </w:rPr>
        <w:t>.</w:t>
      </w:r>
    </w:p>
    <w:p w14:paraId="37432454" w14:textId="77777777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</w:p>
    <w:p w14:paraId="25D56D5B" w14:textId="59E85D03" w:rsidR="00850A6A" w:rsidRPr="00EF48D4" w:rsidRDefault="004B5A92" w:rsidP="00850A6A">
      <w:pPr>
        <w:rPr>
          <w:rFonts w:ascii="Arial" w:hAnsi="Arial" w:cs="Arial"/>
          <w:bCs/>
          <w:sz w:val="28"/>
          <w:szCs w:val="28"/>
        </w:rPr>
      </w:pPr>
      <w:r w:rsidRPr="00EF48D4">
        <w:rPr>
          <w:rFonts w:ascii="Arial" w:hAnsi="Arial" w:cs="Arial"/>
          <w:bCs/>
          <w:sz w:val="28"/>
          <w:szCs w:val="28"/>
        </w:rPr>
        <w:t xml:space="preserve">Kroz rad u organima Sindikata uprave </w:t>
      </w:r>
      <w:r w:rsidR="00EF48D4" w:rsidRPr="00EF48D4">
        <w:rPr>
          <w:rFonts w:ascii="Arial" w:hAnsi="Arial" w:cs="Arial"/>
          <w:bCs/>
          <w:sz w:val="28"/>
          <w:szCs w:val="28"/>
        </w:rPr>
        <w:t>i</w:t>
      </w:r>
      <w:r w:rsidRPr="00EF48D4">
        <w:rPr>
          <w:rFonts w:ascii="Arial" w:hAnsi="Arial" w:cs="Arial"/>
          <w:bCs/>
          <w:sz w:val="28"/>
          <w:szCs w:val="28"/>
        </w:rPr>
        <w:t xml:space="preserve"> pravosuđa Crne Gore, predstavnici Sindikalne organizacije su redovno učestv</w:t>
      </w:r>
      <w:r w:rsidR="00EF48D4" w:rsidRPr="00EF48D4">
        <w:rPr>
          <w:rFonts w:ascii="Arial" w:hAnsi="Arial" w:cs="Arial"/>
          <w:bCs/>
          <w:sz w:val="28"/>
          <w:szCs w:val="28"/>
        </w:rPr>
        <w:t>ov</w:t>
      </w:r>
      <w:r w:rsidRPr="00EF48D4">
        <w:rPr>
          <w:rFonts w:ascii="Arial" w:hAnsi="Arial" w:cs="Arial"/>
          <w:bCs/>
          <w:sz w:val="28"/>
          <w:szCs w:val="28"/>
        </w:rPr>
        <w:t>ali u radu na izmjen</w:t>
      </w:r>
      <w:r w:rsidR="00EF48D4" w:rsidRPr="00EF48D4">
        <w:rPr>
          <w:rFonts w:ascii="Arial" w:hAnsi="Arial" w:cs="Arial"/>
          <w:bCs/>
          <w:sz w:val="28"/>
          <w:szCs w:val="28"/>
        </w:rPr>
        <w:t>a</w:t>
      </w:r>
      <w:r w:rsidRPr="00EF48D4">
        <w:rPr>
          <w:rFonts w:ascii="Arial" w:hAnsi="Arial" w:cs="Arial"/>
          <w:bCs/>
          <w:sz w:val="28"/>
          <w:szCs w:val="28"/>
        </w:rPr>
        <w:t xml:space="preserve">ma </w:t>
      </w:r>
      <w:r w:rsidR="00EF48D4" w:rsidRPr="00EF48D4">
        <w:rPr>
          <w:rFonts w:ascii="Arial" w:hAnsi="Arial" w:cs="Arial"/>
          <w:bCs/>
          <w:sz w:val="28"/>
          <w:szCs w:val="28"/>
        </w:rPr>
        <w:t>i</w:t>
      </w:r>
      <w:r w:rsidRPr="00EF48D4">
        <w:rPr>
          <w:rFonts w:ascii="Arial" w:hAnsi="Arial" w:cs="Arial"/>
          <w:bCs/>
          <w:sz w:val="28"/>
          <w:szCs w:val="28"/>
        </w:rPr>
        <w:t xml:space="preserve"> dopunama više zakona</w:t>
      </w:r>
      <w:r w:rsidR="00EF48D4" w:rsidRPr="00EF48D4">
        <w:rPr>
          <w:rFonts w:ascii="Arial" w:hAnsi="Arial" w:cs="Arial"/>
          <w:bCs/>
          <w:sz w:val="28"/>
          <w:szCs w:val="28"/>
        </w:rPr>
        <w:t xml:space="preserve"> i u </w:t>
      </w:r>
      <w:r w:rsidRPr="00EF48D4">
        <w:rPr>
          <w:rFonts w:ascii="Arial" w:hAnsi="Arial" w:cs="Arial"/>
          <w:bCs/>
          <w:sz w:val="28"/>
          <w:szCs w:val="28"/>
        </w:rPr>
        <w:t>aktivnosti</w:t>
      </w:r>
      <w:r w:rsidR="00EF48D4" w:rsidRPr="00EF48D4">
        <w:rPr>
          <w:rFonts w:ascii="Arial" w:hAnsi="Arial" w:cs="Arial"/>
          <w:bCs/>
          <w:sz w:val="28"/>
          <w:szCs w:val="28"/>
        </w:rPr>
        <w:t>ma</w:t>
      </w:r>
      <w:r w:rsidRPr="00EF48D4">
        <w:rPr>
          <w:rFonts w:ascii="Arial" w:hAnsi="Arial" w:cs="Arial"/>
          <w:bCs/>
          <w:sz w:val="28"/>
          <w:szCs w:val="28"/>
        </w:rPr>
        <w:t xml:space="preserve"> vezani</w:t>
      </w:r>
      <w:r w:rsidR="00EF48D4" w:rsidRPr="00EF48D4">
        <w:rPr>
          <w:rFonts w:ascii="Arial" w:hAnsi="Arial" w:cs="Arial"/>
          <w:bCs/>
          <w:sz w:val="28"/>
          <w:szCs w:val="28"/>
        </w:rPr>
        <w:t>m</w:t>
      </w:r>
      <w:r w:rsidRPr="00EF48D4">
        <w:rPr>
          <w:rFonts w:ascii="Arial" w:hAnsi="Arial" w:cs="Arial"/>
          <w:bCs/>
          <w:sz w:val="28"/>
          <w:szCs w:val="28"/>
        </w:rPr>
        <w:t xml:space="preserve"> za formiranje stambene zadrug</w:t>
      </w:r>
      <w:r w:rsidR="00EF48D4" w:rsidRPr="00EF48D4">
        <w:rPr>
          <w:rFonts w:ascii="Arial" w:hAnsi="Arial" w:cs="Arial"/>
          <w:bCs/>
          <w:sz w:val="28"/>
          <w:szCs w:val="28"/>
        </w:rPr>
        <w:t>e.</w:t>
      </w:r>
    </w:p>
    <w:p w14:paraId="493CBB21" w14:textId="77777777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</w:p>
    <w:p w14:paraId="2355B09B" w14:textId="77777777" w:rsidR="00590D0D" w:rsidRDefault="004B5A92" w:rsidP="00850A6A">
      <w:pPr>
        <w:rPr>
          <w:rFonts w:ascii="Arial" w:hAnsi="Arial" w:cs="Arial"/>
          <w:bCs/>
          <w:sz w:val="28"/>
          <w:szCs w:val="28"/>
        </w:rPr>
      </w:pPr>
      <w:r w:rsidRPr="00EF48D4">
        <w:rPr>
          <w:rFonts w:ascii="Arial" w:hAnsi="Arial" w:cs="Arial"/>
          <w:bCs/>
          <w:sz w:val="28"/>
          <w:szCs w:val="28"/>
        </w:rPr>
        <w:t>Pored ovoga, Sindikat je uzeo a</w:t>
      </w:r>
      <w:r w:rsidR="00850A6A" w:rsidRPr="00EF48D4">
        <w:rPr>
          <w:rFonts w:ascii="Arial" w:hAnsi="Arial" w:cs="Arial"/>
          <w:bCs/>
          <w:sz w:val="28"/>
          <w:szCs w:val="28"/>
        </w:rPr>
        <w:t>ktivno učešće u postupku donošenja novih pravilnika o unutrašnjoj organizaciji i sistematizaciji u sudovima za prekršaje nakon početka primjene</w:t>
      </w:r>
      <w:r w:rsidRPr="00EF48D4">
        <w:rPr>
          <w:rFonts w:ascii="Arial" w:hAnsi="Arial" w:cs="Arial"/>
          <w:bCs/>
          <w:sz w:val="28"/>
          <w:szCs w:val="28"/>
        </w:rPr>
        <w:t xml:space="preserve"> izmjena i dopuna</w:t>
      </w:r>
      <w:r w:rsidR="00850A6A" w:rsidRPr="00EF48D4">
        <w:rPr>
          <w:rFonts w:ascii="Arial" w:hAnsi="Arial" w:cs="Arial"/>
          <w:bCs/>
          <w:sz w:val="28"/>
          <w:szCs w:val="28"/>
        </w:rPr>
        <w:t xml:space="preserve"> Zakona o državnim službenicima i </w:t>
      </w:r>
    </w:p>
    <w:p w14:paraId="619D2BC1" w14:textId="77777777" w:rsidR="00590D0D" w:rsidRDefault="00590D0D" w:rsidP="00850A6A">
      <w:pPr>
        <w:rPr>
          <w:rFonts w:ascii="Arial" w:hAnsi="Arial" w:cs="Arial"/>
          <w:bCs/>
          <w:sz w:val="28"/>
          <w:szCs w:val="28"/>
        </w:rPr>
      </w:pPr>
    </w:p>
    <w:p w14:paraId="7295EA36" w14:textId="77777777" w:rsidR="00590D0D" w:rsidRDefault="00590D0D" w:rsidP="00850A6A">
      <w:pPr>
        <w:rPr>
          <w:rFonts w:ascii="Arial" w:hAnsi="Arial" w:cs="Arial"/>
          <w:bCs/>
          <w:sz w:val="28"/>
          <w:szCs w:val="28"/>
        </w:rPr>
      </w:pPr>
    </w:p>
    <w:p w14:paraId="22182618" w14:textId="77777777" w:rsidR="00590D0D" w:rsidRDefault="00590D0D" w:rsidP="00850A6A">
      <w:pPr>
        <w:rPr>
          <w:rFonts w:ascii="Arial" w:hAnsi="Arial" w:cs="Arial"/>
          <w:bCs/>
          <w:sz w:val="28"/>
          <w:szCs w:val="28"/>
        </w:rPr>
      </w:pPr>
    </w:p>
    <w:p w14:paraId="4F06996E" w14:textId="77777777" w:rsidR="00590D0D" w:rsidRDefault="00590D0D" w:rsidP="00850A6A">
      <w:pPr>
        <w:rPr>
          <w:rFonts w:ascii="Arial" w:hAnsi="Arial" w:cs="Arial"/>
          <w:bCs/>
          <w:sz w:val="28"/>
          <w:szCs w:val="28"/>
        </w:rPr>
      </w:pPr>
    </w:p>
    <w:p w14:paraId="39E3B3C9" w14:textId="137A1F11" w:rsidR="00850A6A" w:rsidRPr="00EF48D4" w:rsidRDefault="00850A6A" w:rsidP="00850A6A">
      <w:pPr>
        <w:rPr>
          <w:rFonts w:ascii="Arial" w:hAnsi="Arial" w:cs="Arial"/>
          <w:bCs/>
          <w:sz w:val="28"/>
          <w:szCs w:val="28"/>
        </w:rPr>
      </w:pPr>
      <w:r w:rsidRPr="00EF48D4">
        <w:rPr>
          <w:rFonts w:ascii="Arial" w:hAnsi="Arial" w:cs="Arial"/>
          <w:bCs/>
          <w:sz w:val="28"/>
          <w:szCs w:val="28"/>
        </w:rPr>
        <w:t>namještenicima, sa posebnim akcentom na utvrđivanje novih zvanja i uticaja istih na visinu zarade zaposlenog na određenom radnom mjestu</w:t>
      </w:r>
      <w:r w:rsidR="004B5A92" w:rsidRPr="00EF48D4">
        <w:rPr>
          <w:rFonts w:ascii="Arial" w:hAnsi="Arial" w:cs="Arial"/>
          <w:bCs/>
          <w:sz w:val="28"/>
          <w:szCs w:val="28"/>
        </w:rPr>
        <w:t>.</w:t>
      </w:r>
    </w:p>
    <w:p w14:paraId="7A5F579D" w14:textId="77777777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</w:p>
    <w:p w14:paraId="502A47C4" w14:textId="4744595C" w:rsidR="00850A6A" w:rsidRPr="00EF48D4" w:rsidRDefault="004B5A92" w:rsidP="004B5A92">
      <w:pPr>
        <w:rPr>
          <w:rFonts w:ascii="Arial" w:hAnsi="Arial" w:cs="Arial"/>
          <w:bCs/>
          <w:sz w:val="28"/>
          <w:szCs w:val="28"/>
        </w:rPr>
      </w:pPr>
      <w:r w:rsidRPr="00EF48D4">
        <w:rPr>
          <w:rFonts w:ascii="Arial" w:hAnsi="Arial" w:cs="Arial"/>
          <w:bCs/>
          <w:sz w:val="28"/>
          <w:szCs w:val="28"/>
        </w:rPr>
        <w:t xml:space="preserve">U 2025. </w:t>
      </w:r>
      <w:r w:rsidR="00EF48D4" w:rsidRPr="00EF48D4">
        <w:rPr>
          <w:rFonts w:ascii="Arial" w:hAnsi="Arial" w:cs="Arial"/>
          <w:bCs/>
          <w:sz w:val="28"/>
          <w:szCs w:val="28"/>
        </w:rPr>
        <w:t>g</w:t>
      </w:r>
      <w:r w:rsidRPr="00EF48D4">
        <w:rPr>
          <w:rFonts w:ascii="Arial" w:hAnsi="Arial" w:cs="Arial"/>
          <w:bCs/>
          <w:sz w:val="28"/>
          <w:szCs w:val="28"/>
        </w:rPr>
        <w:t xml:space="preserve">odini, blagovremeno </w:t>
      </w:r>
      <w:r w:rsidR="00EF48D4" w:rsidRPr="00EF48D4">
        <w:rPr>
          <w:rFonts w:ascii="Arial" w:hAnsi="Arial" w:cs="Arial"/>
          <w:bCs/>
          <w:sz w:val="28"/>
          <w:szCs w:val="28"/>
        </w:rPr>
        <w:t>i</w:t>
      </w:r>
      <w:r w:rsidRPr="00EF48D4">
        <w:rPr>
          <w:rFonts w:ascii="Arial" w:hAnsi="Arial" w:cs="Arial"/>
          <w:bCs/>
          <w:sz w:val="28"/>
          <w:szCs w:val="28"/>
        </w:rPr>
        <w:t xml:space="preserve"> uredno su obavljene sve aktivnosti vezane za redovan rad Sindikata, </w:t>
      </w:r>
      <w:r w:rsidR="00EF48D4" w:rsidRPr="00EF48D4">
        <w:rPr>
          <w:rFonts w:ascii="Arial" w:hAnsi="Arial" w:cs="Arial"/>
          <w:bCs/>
          <w:sz w:val="28"/>
          <w:szCs w:val="28"/>
        </w:rPr>
        <w:t>i</w:t>
      </w:r>
      <w:r w:rsidRPr="00EF48D4">
        <w:rPr>
          <w:rFonts w:ascii="Arial" w:hAnsi="Arial" w:cs="Arial"/>
          <w:bCs/>
          <w:sz w:val="28"/>
          <w:szCs w:val="28"/>
        </w:rPr>
        <w:t xml:space="preserve"> to raspodjela mjesta za rekreaciju</w:t>
      </w:r>
      <w:r w:rsidR="00EF48D4" w:rsidRPr="00EF48D4">
        <w:rPr>
          <w:rFonts w:ascii="Arial" w:hAnsi="Arial" w:cs="Arial"/>
          <w:bCs/>
          <w:sz w:val="28"/>
          <w:szCs w:val="28"/>
        </w:rPr>
        <w:t>, odmor i prevenciju radne invalidnosti</w:t>
      </w:r>
      <w:r w:rsidRPr="00EF48D4">
        <w:rPr>
          <w:rFonts w:ascii="Arial" w:hAnsi="Arial" w:cs="Arial"/>
          <w:bCs/>
          <w:sz w:val="28"/>
          <w:szCs w:val="28"/>
        </w:rPr>
        <w:t>, isplate povrat</w:t>
      </w:r>
      <w:r w:rsidR="00EF48D4" w:rsidRPr="00EF48D4">
        <w:rPr>
          <w:rFonts w:ascii="Arial" w:hAnsi="Arial" w:cs="Arial"/>
          <w:bCs/>
          <w:sz w:val="28"/>
          <w:szCs w:val="28"/>
        </w:rPr>
        <w:t>n</w:t>
      </w:r>
      <w:r w:rsidRPr="00EF48D4">
        <w:rPr>
          <w:rFonts w:ascii="Arial" w:hAnsi="Arial" w:cs="Arial"/>
          <w:bCs/>
          <w:sz w:val="28"/>
          <w:szCs w:val="28"/>
        </w:rPr>
        <w:t xml:space="preserve">ih </w:t>
      </w:r>
      <w:r w:rsidR="00EF48D4" w:rsidRPr="00EF48D4">
        <w:rPr>
          <w:rFonts w:ascii="Arial" w:hAnsi="Arial" w:cs="Arial"/>
          <w:bCs/>
          <w:sz w:val="28"/>
          <w:szCs w:val="28"/>
        </w:rPr>
        <w:t xml:space="preserve">i </w:t>
      </w:r>
      <w:r w:rsidRPr="00EF48D4">
        <w:rPr>
          <w:rFonts w:ascii="Arial" w:hAnsi="Arial" w:cs="Arial"/>
          <w:bCs/>
          <w:sz w:val="28"/>
          <w:szCs w:val="28"/>
        </w:rPr>
        <w:t>nepovratnih novčanih pomoći, obilježavanje 8</w:t>
      </w:r>
      <w:r w:rsidR="00EF48D4" w:rsidRPr="00EF48D4">
        <w:rPr>
          <w:rFonts w:ascii="Arial" w:hAnsi="Arial" w:cs="Arial"/>
          <w:bCs/>
          <w:sz w:val="28"/>
          <w:szCs w:val="28"/>
        </w:rPr>
        <w:t>.</w:t>
      </w:r>
      <w:r w:rsidRPr="00EF48D4">
        <w:rPr>
          <w:rFonts w:ascii="Arial" w:hAnsi="Arial" w:cs="Arial"/>
          <w:bCs/>
          <w:sz w:val="28"/>
          <w:szCs w:val="28"/>
        </w:rPr>
        <w:t xml:space="preserve"> Marta, kao </w:t>
      </w:r>
      <w:r w:rsidR="00EF48D4" w:rsidRPr="00EF48D4">
        <w:rPr>
          <w:rFonts w:ascii="Arial" w:hAnsi="Arial" w:cs="Arial"/>
          <w:bCs/>
          <w:sz w:val="28"/>
          <w:szCs w:val="28"/>
        </w:rPr>
        <w:t>i</w:t>
      </w:r>
      <w:r w:rsidRPr="00EF48D4">
        <w:rPr>
          <w:rFonts w:ascii="Arial" w:hAnsi="Arial" w:cs="Arial"/>
          <w:bCs/>
          <w:sz w:val="28"/>
          <w:szCs w:val="28"/>
        </w:rPr>
        <w:t xml:space="preserve"> obilježavanje novogišnj</w:t>
      </w:r>
      <w:r w:rsidR="00EF48D4" w:rsidRPr="00EF48D4">
        <w:rPr>
          <w:rFonts w:ascii="Arial" w:hAnsi="Arial" w:cs="Arial"/>
          <w:bCs/>
          <w:sz w:val="28"/>
          <w:szCs w:val="28"/>
        </w:rPr>
        <w:t>ih</w:t>
      </w:r>
      <w:r w:rsidRPr="00EF48D4">
        <w:rPr>
          <w:rFonts w:ascii="Arial" w:hAnsi="Arial" w:cs="Arial"/>
          <w:bCs/>
          <w:sz w:val="28"/>
          <w:szCs w:val="28"/>
        </w:rPr>
        <w:t xml:space="preserve"> aktivnosti.</w:t>
      </w:r>
    </w:p>
    <w:p w14:paraId="0110076B" w14:textId="77777777" w:rsidR="00850A6A" w:rsidRDefault="00850A6A" w:rsidP="00850A6A">
      <w:pPr>
        <w:jc w:val="center"/>
        <w:rPr>
          <w:rFonts w:ascii="Arial" w:hAnsi="Arial" w:cs="Arial"/>
          <w:b/>
          <w:sz w:val="28"/>
          <w:szCs w:val="28"/>
        </w:rPr>
      </w:pPr>
    </w:p>
    <w:p w14:paraId="2AE5B07F" w14:textId="77777777" w:rsidR="00850A6A" w:rsidRPr="00D47A60" w:rsidRDefault="00850A6A" w:rsidP="00EF48D4">
      <w:pPr>
        <w:rPr>
          <w:rFonts w:ascii="Arial" w:hAnsi="Arial" w:cs="Arial"/>
          <w:b/>
          <w:sz w:val="28"/>
          <w:szCs w:val="28"/>
        </w:rPr>
      </w:pPr>
    </w:p>
    <w:p w14:paraId="48B0D340" w14:textId="17B76914" w:rsidR="00850A6A" w:rsidRPr="002664A1" w:rsidRDefault="00850A6A" w:rsidP="00850A6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III </w:t>
      </w:r>
      <w:r>
        <w:rPr>
          <w:rFonts w:ascii="Arial" w:hAnsi="Arial" w:cs="Arial"/>
          <w:b/>
          <w:bCs/>
          <w:sz w:val="28"/>
          <w:szCs w:val="28"/>
        </w:rPr>
        <w:t>PREDLOG PLANA RADA ZA 202</w:t>
      </w:r>
      <w:r w:rsidR="00590D0D">
        <w:rPr>
          <w:rFonts w:ascii="Arial" w:hAnsi="Arial" w:cs="Arial"/>
          <w:b/>
          <w:bCs/>
          <w:sz w:val="28"/>
          <w:szCs w:val="28"/>
        </w:rPr>
        <w:t>6</w:t>
      </w:r>
      <w:r w:rsidRPr="00D47A60">
        <w:rPr>
          <w:rFonts w:ascii="Arial" w:hAnsi="Arial" w:cs="Arial"/>
          <w:b/>
          <w:bCs/>
          <w:sz w:val="28"/>
          <w:szCs w:val="28"/>
        </w:rPr>
        <w:t>. GODINU</w:t>
      </w:r>
    </w:p>
    <w:p w14:paraId="42A5134B" w14:textId="77777777" w:rsidR="00850A6A" w:rsidRPr="00D47A60" w:rsidRDefault="00850A6A" w:rsidP="00850A6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1E2044E" w14:textId="77777777" w:rsidR="00850A6A" w:rsidRPr="00D47A60" w:rsidRDefault="00850A6A" w:rsidP="00850A6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6CBF8EE" w14:textId="7F3D8796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  <w:r w:rsidRPr="00D47A60">
        <w:rPr>
          <w:rFonts w:ascii="Arial" w:hAnsi="Arial" w:cs="Arial"/>
          <w:sz w:val="28"/>
          <w:szCs w:val="28"/>
        </w:rPr>
        <w:t>Predsjednik i Izvršni odbor predlažu sljedeći Plan rada Sindikalne organizacije sudova za prekršaje Crne Gore za 202</w:t>
      </w:r>
      <w:r w:rsidR="004B5A92">
        <w:rPr>
          <w:rFonts w:ascii="Arial" w:hAnsi="Arial" w:cs="Arial"/>
          <w:sz w:val="28"/>
          <w:szCs w:val="28"/>
        </w:rPr>
        <w:t>6</w:t>
      </w:r>
      <w:r w:rsidRPr="00D47A60">
        <w:rPr>
          <w:rFonts w:ascii="Arial" w:hAnsi="Arial" w:cs="Arial"/>
          <w:sz w:val="28"/>
          <w:szCs w:val="28"/>
        </w:rPr>
        <w:t>. godinu:</w:t>
      </w:r>
    </w:p>
    <w:p w14:paraId="3A199F13" w14:textId="77777777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</w:p>
    <w:p w14:paraId="03F862DD" w14:textId="0C632184" w:rsidR="00850A6A" w:rsidRDefault="00850A6A" w:rsidP="00850A6A">
      <w:pPr>
        <w:rPr>
          <w:rFonts w:ascii="Arial" w:hAnsi="Arial" w:cs="Arial"/>
          <w:sz w:val="28"/>
          <w:szCs w:val="28"/>
        </w:rPr>
      </w:pPr>
      <w:r w:rsidRPr="00D47A60">
        <w:rPr>
          <w:rFonts w:ascii="Arial" w:hAnsi="Arial" w:cs="Arial"/>
          <w:sz w:val="28"/>
          <w:szCs w:val="28"/>
        </w:rPr>
        <w:t>1.Nastavak započetih aktivnosti u ve</w:t>
      </w:r>
      <w:r>
        <w:rPr>
          <w:rFonts w:ascii="Arial" w:hAnsi="Arial" w:cs="Arial"/>
          <w:sz w:val="28"/>
          <w:szCs w:val="28"/>
        </w:rPr>
        <w:t xml:space="preserve">zi sa </w:t>
      </w:r>
      <w:r w:rsidR="004B5A92">
        <w:rPr>
          <w:rFonts w:ascii="Arial" w:hAnsi="Arial" w:cs="Arial"/>
          <w:sz w:val="28"/>
          <w:szCs w:val="28"/>
        </w:rPr>
        <w:t>uvećanjem zarada zaposlenih;</w:t>
      </w:r>
    </w:p>
    <w:p w14:paraId="52A84B40" w14:textId="77777777" w:rsidR="004B5A92" w:rsidRDefault="004B5A92" w:rsidP="00850A6A">
      <w:pPr>
        <w:rPr>
          <w:rFonts w:ascii="Arial" w:hAnsi="Arial" w:cs="Arial"/>
          <w:sz w:val="28"/>
          <w:szCs w:val="28"/>
        </w:rPr>
      </w:pPr>
    </w:p>
    <w:p w14:paraId="61EC6F1C" w14:textId="37B706A3" w:rsidR="004B5A92" w:rsidRDefault="004B5A92" w:rsidP="00850A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2.Nastavak započetih aktivnosti u vezi sa izradom Zakona o sud</w:t>
      </w:r>
      <w:r w:rsidR="00EF48D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koj administraciji;</w:t>
      </w:r>
    </w:p>
    <w:p w14:paraId="6AF56C48" w14:textId="77777777" w:rsidR="00850A6A" w:rsidRDefault="00850A6A" w:rsidP="00850A6A">
      <w:pPr>
        <w:rPr>
          <w:rFonts w:ascii="Arial" w:hAnsi="Arial" w:cs="Arial"/>
          <w:sz w:val="28"/>
          <w:szCs w:val="28"/>
        </w:rPr>
      </w:pPr>
    </w:p>
    <w:p w14:paraId="6448089B" w14:textId="3FC88A7A" w:rsidR="00850A6A" w:rsidRDefault="00EF48D4" w:rsidP="00850A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850A6A" w:rsidRPr="00D47A60">
        <w:rPr>
          <w:rFonts w:ascii="Arial" w:hAnsi="Arial" w:cs="Arial"/>
          <w:sz w:val="28"/>
          <w:szCs w:val="28"/>
        </w:rPr>
        <w:t>.</w:t>
      </w:r>
      <w:r w:rsidR="00850A6A">
        <w:rPr>
          <w:rFonts w:ascii="Arial" w:hAnsi="Arial" w:cs="Arial"/>
          <w:sz w:val="28"/>
          <w:szCs w:val="28"/>
        </w:rPr>
        <w:t>P</w:t>
      </w:r>
      <w:r w:rsidR="00850A6A" w:rsidRPr="00D47A60">
        <w:rPr>
          <w:rFonts w:ascii="Arial" w:hAnsi="Arial" w:cs="Arial"/>
          <w:sz w:val="28"/>
          <w:szCs w:val="28"/>
        </w:rPr>
        <w:t>raćenje primjene Granskog kolektivnog ugovora za oblast uprave i pravosuđa i Opšteg kolektivnog ugovora</w:t>
      </w:r>
      <w:r w:rsidR="00850A6A">
        <w:rPr>
          <w:rFonts w:ascii="Arial" w:hAnsi="Arial" w:cs="Arial"/>
          <w:sz w:val="28"/>
          <w:szCs w:val="28"/>
        </w:rPr>
        <w:t>;</w:t>
      </w:r>
    </w:p>
    <w:p w14:paraId="3A7F054A" w14:textId="77777777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</w:p>
    <w:p w14:paraId="35FABFB3" w14:textId="299CEEE9" w:rsidR="00850A6A" w:rsidRPr="00D47A60" w:rsidRDefault="00EF48D4" w:rsidP="00850A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850A6A" w:rsidRPr="00D47A60">
        <w:rPr>
          <w:rFonts w:ascii="Arial" w:hAnsi="Arial" w:cs="Arial"/>
          <w:sz w:val="28"/>
          <w:szCs w:val="28"/>
        </w:rPr>
        <w:t>.Praćenje broja zaposlenih, praćenje podataka o njihovom radnom status i kvalifikacionoj strukturi, bruto i neto zaradama, ostvarenom prekovremenom radu;</w:t>
      </w:r>
    </w:p>
    <w:p w14:paraId="6F990B5E" w14:textId="77777777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</w:p>
    <w:p w14:paraId="5D561114" w14:textId="27BE8F6D" w:rsidR="00850A6A" w:rsidRPr="00D47A60" w:rsidRDefault="00EF48D4" w:rsidP="00850A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850A6A" w:rsidRPr="00D47A60">
        <w:rPr>
          <w:rFonts w:ascii="Arial" w:hAnsi="Arial" w:cs="Arial"/>
          <w:sz w:val="28"/>
          <w:szCs w:val="28"/>
        </w:rPr>
        <w:t>.Praćenje primjene i eventualnih izmjena i dopuna Zakona o radu, Zakona o zaradama zaposlenih u javnom sektoru i drugih propisa koji se direktno i indirektno odnose na zarade zaposlenih (realizuju predsjednik, zamjenik predsjednika i predsjednici podružnica);</w:t>
      </w:r>
    </w:p>
    <w:p w14:paraId="49DA16E3" w14:textId="77777777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</w:p>
    <w:p w14:paraId="4EACEE83" w14:textId="5B98BA40" w:rsidR="00850A6A" w:rsidRPr="00D47A60" w:rsidRDefault="00EF48D4" w:rsidP="00850A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850A6A" w:rsidRPr="00D47A60">
        <w:rPr>
          <w:rFonts w:ascii="Arial" w:hAnsi="Arial" w:cs="Arial"/>
          <w:sz w:val="28"/>
          <w:szCs w:val="28"/>
        </w:rPr>
        <w:t>.Aktivno učešće u postupku donošenja novih pravilnika o unutrašnjoj organizaciji i sistematizaciji u sudovima za prekršaje;</w:t>
      </w:r>
    </w:p>
    <w:p w14:paraId="49649A65" w14:textId="77777777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</w:p>
    <w:p w14:paraId="3383FB0B" w14:textId="738F09FD" w:rsidR="00850A6A" w:rsidRDefault="00850A6A" w:rsidP="00850A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Pr="00D47A60">
        <w:rPr>
          <w:rFonts w:ascii="Arial" w:hAnsi="Arial" w:cs="Arial"/>
          <w:sz w:val="28"/>
          <w:szCs w:val="28"/>
        </w:rPr>
        <w:t xml:space="preserve">.Raspodjela mjesta </w:t>
      </w:r>
      <w:r>
        <w:rPr>
          <w:rFonts w:ascii="Arial" w:hAnsi="Arial" w:cs="Arial"/>
          <w:sz w:val="28"/>
          <w:szCs w:val="28"/>
        </w:rPr>
        <w:t xml:space="preserve">iz programa </w:t>
      </w:r>
      <w:r w:rsidR="00EF48D4">
        <w:rPr>
          <w:rFonts w:ascii="Arial" w:hAnsi="Arial" w:cs="Arial"/>
          <w:sz w:val="28"/>
          <w:szCs w:val="28"/>
        </w:rPr>
        <w:t>za prevenciju radne invalidnosti i odmor</w:t>
      </w:r>
      <w:r>
        <w:rPr>
          <w:rFonts w:ascii="Arial" w:hAnsi="Arial" w:cs="Arial"/>
          <w:sz w:val="28"/>
          <w:szCs w:val="28"/>
        </w:rPr>
        <w:t>;</w:t>
      </w:r>
    </w:p>
    <w:p w14:paraId="6942B37A" w14:textId="77777777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</w:p>
    <w:p w14:paraId="3EEC5165" w14:textId="1544E9ED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Pr="00D47A60">
        <w:rPr>
          <w:rFonts w:ascii="Arial" w:hAnsi="Arial" w:cs="Arial"/>
          <w:sz w:val="28"/>
          <w:szCs w:val="28"/>
        </w:rPr>
        <w:t>.Učešće članova sindikata na sportsko-rekreativnim susretima;</w:t>
      </w:r>
    </w:p>
    <w:p w14:paraId="0AFB761F" w14:textId="77777777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</w:p>
    <w:p w14:paraId="6BEF4259" w14:textId="77777777" w:rsidR="00850A6A" w:rsidRDefault="00850A6A" w:rsidP="00850A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Pr="00D47A60">
        <w:rPr>
          <w:rFonts w:ascii="Arial" w:hAnsi="Arial" w:cs="Arial"/>
          <w:sz w:val="28"/>
          <w:szCs w:val="28"/>
        </w:rPr>
        <w:t>.Realizacija ostalih redovnih i vanrednih aktivnosti;</w:t>
      </w:r>
    </w:p>
    <w:p w14:paraId="4B04A9A9" w14:textId="77777777" w:rsidR="00590D0D" w:rsidRPr="00D47A60" w:rsidRDefault="00590D0D" w:rsidP="00850A6A">
      <w:pPr>
        <w:rPr>
          <w:rFonts w:ascii="Arial" w:hAnsi="Arial" w:cs="Arial"/>
          <w:sz w:val="28"/>
          <w:szCs w:val="28"/>
        </w:rPr>
      </w:pPr>
    </w:p>
    <w:p w14:paraId="54D14E49" w14:textId="77777777" w:rsidR="00850A6A" w:rsidRPr="00D47A60" w:rsidRDefault="00850A6A" w:rsidP="00850A6A">
      <w:pPr>
        <w:jc w:val="center"/>
        <w:rPr>
          <w:rFonts w:ascii="Arial" w:hAnsi="Arial" w:cs="Arial"/>
          <w:sz w:val="28"/>
          <w:szCs w:val="28"/>
        </w:rPr>
      </w:pPr>
    </w:p>
    <w:p w14:paraId="7CB52D65" w14:textId="11BC595D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  <w:r w:rsidRPr="00D47A60">
        <w:rPr>
          <w:rFonts w:ascii="Arial" w:hAnsi="Arial" w:cs="Arial"/>
          <w:sz w:val="28"/>
          <w:szCs w:val="28"/>
        </w:rPr>
        <w:lastRenderedPageBreak/>
        <w:t>Navedeni Plan postavljen na realnim osnovama, a posebno što se planirane aktivnosti nadopunju</w:t>
      </w:r>
      <w:r>
        <w:rPr>
          <w:rFonts w:ascii="Arial" w:hAnsi="Arial" w:cs="Arial"/>
          <w:sz w:val="28"/>
          <w:szCs w:val="28"/>
        </w:rPr>
        <w:t>ju na aktivnosti započete u 202</w:t>
      </w:r>
      <w:r w:rsidR="00EF48D4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. godini.</w:t>
      </w:r>
    </w:p>
    <w:p w14:paraId="4D9B6497" w14:textId="77777777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</w:p>
    <w:p w14:paraId="00B140AF" w14:textId="77777777" w:rsidR="00850A6A" w:rsidRDefault="00850A6A" w:rsidP="00590D0D">
      <w:pPr>
        <w:rPr>
          <w:rFonts w:ascii="Arial" w:hAnsi="Arial" w:cs="Arial"/>
          <w:b/>
          <w:bCs/>
          <w:sz w:val="28"/>
          <w:szCs w:val="28"/>
        </w:rPr>
      </w:pPr>
    </w:p>
    <w:p w14:paraId="2B0B2004" w14:textId="77777777" w:rsidR="00850A6A" w:rsidRPr="00D47A60" w:rsidRDefault="00850A6A" w:rsidP="00850A6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IV</w:t>
      </w:r>
      <w:r w:rsidRPr="00D47A60">
        <w:rPr>
          <w:rFonts w:ascii="Arial" w:hAnsi="Arial" w:cs="Arial"/>
          <w:b/>
          <w:bCs/>
          <w:sz w:val="28"/>
          <w:szCs w:val="28"/>
        </w:rPr>
        <w:t xml:space="preserve"> ZAKLJUČAK</w:t>
      </w:r>
    </w:p>
    <w:p w14:paraId="64D7F3E5" w14:textId="77777777" w:rsidR="00850A6A" w:rsidRPr="00D47A60" w:rsidRDefault="00850A6A" w:rsidP="00850A6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BB4979B" w14:textId="4D754701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  <w:r w:rsidRPr="00D47A60">
        <w:rPr>
          <w:rFonts w:ascii="Arial" w:hAnsi="Arial" w:cs="Arial"/>
          <w:sz w:val="28"/>
          <w:szCs w:val="28"/>
        </w:rPr>
        <w:t xml:space="preserve">Imajući u vidu </w:t>
      </w:r>
      <w:r>
        <w:rPr>
          <w:rFonts w:ascii="Arial" w:hAnsi="Arial" w:cs="Arial"/>
          <w:sz w:val="28"/>
          <w:szCs w:val="28"/>
        </w:rPr>
        <w:t>navedeno</w:t>
      </w:r>
      <w:r w:rsidRPr="00D47A60">
        <w:rPr>
          <w:rFonts w:ascii="Arial" w:hAnsi="Arial" w:cs="Arial"/>
          <w:sz w:val="28"/>
          <w:szCs w:val="28"/>
        </w:rPr>
        <w:t xml:space="preserve"> ocjenjujemo da je rad Sindikalne organizacije u toku </w:t>
      </w:r>
      <w:r>
        <w:rPr>
          <w:rFonts w:ascii="Arial" w:hAnsi="Arial" w:cs="Arial"/>
          <w:sz w:val="28"/>
          <w:szCs w:val="28"/>
        </w:rPr>
        <w:t>202</w:t>
      </w:r>
      <w:r w:rsidR="00EF48D4">
        <w:rPr>
          <w:rFonts w:ascii="Arial" w:hAnsi="Arial" w:cs="Arial"/>
          <w:sz w:val="28"/>
          <w:szCs w:val="28"/>
        </w:rPr>
        <w:t>5</w:t>
      </w:r>
      <w:r w:rsidRPr="00D47A60">
        <w:rPr>
          <w:rFonts w:ascii="Arial" w:hAnsi="Arial" w:cs="Arial"/>
          <w:sz w:val="28"/>
          <w:szCs w:val="28"/>
        </w:rPr>
        <w:t xml:space="preserve"> godine bio usješan. U navedenom periodu uspješno su realizovane planirane aktivnosti do nivoa objektivne realizacije. U dijelu aktivnosti koje nijesu bile </w:t>
      </w:r>
      <w:r>
        <w:rPr>
          <w:rFonts w:ascii="Arial" w:hAnsi="Arial" w:cs="Arial"/>
          <w:sz w:val="28"/>
          <w:szCs w:val="28"/>
        </w:rPr>
        <w:t>objektivno</w:t>
      </w:r>
      <w:r w:rsidRPr="00D47A60">
        <w:rPr>
          <w:rFonts w:ascii="Arial" w:hAnsi="Arial" w:cs="Arial"/>
          <w:sz w:val="28"/>
          <w:szCs w:val="28"/>
        </w:rPr>
        <w:t xml:space="preserve"> ostvarive u </w:t>
      </w:r>
      <w:r>
        <w:rPr>
          <w:rFonts w:ascii="Arial" w:hAnsi="Arial" w:cs="Arial"/>
          <w:sz w:val="28"/>
          <w:szCs w:val="28"/>
        </w:rPr>
        <w:t>prethodnoj godini</w:t>
      </w:r>
      <w:r w:rsidRPr="00D47A60">
        <w:rPr>
          <w:rFonts w:ascii="Arial" w:hAnsi="Arial" w:cs="Arial"/>
          <w:sz w:val="28"/>
          <w:szCs w:val="28"/>
        </w:rPr>
        <w:t xml:space="preserve"> dat je maksimum i preduzeti su svi sindikalni instrumenti u pravcu realizacije istih. </w:t>
      </w:r>
    </w:p>
    <w:p w14:paraId="6A28FDC2" w14:textId="77777777" w:rsidR="00850A6A" w:rsidRDefault="00850A6A" w:rsidP="00850A6A">
      <w:pPr>
        <w:rPr>
          <w:rFonts w:ascii="Arial" w:hAnsi="Arial" w:cs="Arial"/>
          <w:sz w:val="28"/>
          <w:szCs w:val="28"/>
        </w:rPr>
      </w:pPr>
    </w:p>
    <w:p w14:paraId="419BDD42" w14:textId="77777777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  <w:r w:rsidRPr="00D47A60">
        <w:rPr>
          <w:rFonts w:ascii="Arial" w:hAnsi="Arial" w:cs="Arial"/>
          <w:sz w:val="28"/>
          <w:szCs w:val="28"/>
        </w:rPr>
        <w:t>Takođe, usljed aktuelne društvenopolitičke situacije, kao i situacije u</w:t>
      </w:r>
      <w:r>
        <w:rPr>
          <w:rFonts w:ascii="Arial" w:hAnsi="Arial" w:cs="Arial"/>
          <w:sz w:val="28"/>
          <w:szCs w:val="28"/>
        </w:rPr>
        <w:t xml:space="preserve">nutar sindikalnih asocijacija, priličan </w:t>
      </w:r>
      <w:r w:rsidRPr="00D47A60">
        <w:rPr>
          <w:rFonts w:ascii="Arial" w:hAnsi="Arial" w:cs="Arial"/>
          <w:sz w:val="28"/>
          <w:szCs w:val="28"/>
        </w:rPr>
        <w:t>broj planiranih aktivnosti odvija se otežano i pored svih napora sa nivoa naše sindikalne organizacije, a naročito u dijelu pregovaranja kolektivnog ugovora.</w:t>
      </w:r>
    </w:p>
    <w:p w14:paraId="13840864" w14:textId="77777777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</w:p>
    <w:p w14:paraId="4B42AEE2" w14:textId="77777777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Međutim,</w:t>
      </w:r>
      <w:r w:rsidRPr="00D47A60">
        <w:rPr>
          <w:rFonts w:ascii="Arial" w:hAnsi="Arial" w:cs="Arial"/>
          <w:sz w:val="28"/>
          <w:szCs w:val="28"/>
        </w:rPr>
        <w:t xml:space="preserve"> pored svih problema, sve aktivnosti sa nivoa naše sindikalne organizacije su uspješno realizovane.</w:t>
      </w:r>
    </w:p>
    <w:p w14:paraId="583BE3AD" w14:textId="77777777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</w:p>
    <w:p w14:paraId="0C9A39F2" w14:textId="77777777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  <w:r w:rsidRPr="00D47A60">
        <w:rPr>
          <w:rFonts w:ascii="Arial" w:hAnsi="Arial" w:cs="Arial"/>
          <w:sz w:val="28"/>
          <w:szCs w:val="28"/>
        </w:rPr>
        <w:t>Predlažemo Skupštini da donese odluku iz svoje nadležnosti i pozivamo sve članove sindikata da uzmu akt</w:t>
      </w:r>
      <w:r>
        <w:rPr>
          <w:rFonts w:ascii="Arial" w:hAnsi="Arial" w:cs="Arial"/>
          <w:sz w:val="28"/>
          <w:szCs w:val="28"/>
        </w:rPr>
        <w:t>ivno učešće u budućem sindikalnom radu</w:t>
      </w:r>
      <w:r w:rsidRPr="00D47A60">
        <w:rPr>
          <w:rFonts w:ascii="Arial" w:hAnsi="Arial" w:cs="Arial"/>
          <w:sz w:val="28"/>
          <w:szCs w:val="28"/>
        </w:rPr>
        <w:t>.</w:t>
      </w:r>
    </w:p>
    <w:p w14:paraId="13ADA114" w14:textId="77777777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</w:p>
    <w:p w14:paraId="07093D88" w14:textId="77777777" w:rsidR="00850A6A" w:rsidRDefault="00850A6A" w:rsidP="00850A6A">
      <w:pPr>
        <w:rPr>
          <w:rFonts w:ascii="Arial" w:hAnsi="Arial" w:cs="Arial"/>
          <w:sz w:val="28"/>
          <w:szCs w:val="28"/>
        </w:rPr>
      </w:pPr>
    </w:p>
    <w:p w14:paraId="088A45E7" w14:textId="77777777" w:rsidR="00850A6A" w:rsidRPr="00D47A60" w:rsidRDefault="00850A6A" w:rsidP="00850A6A">
      <w:pPr>
        <w:rPr>
          <w:rFonts w:ascii="Arial" w:hAnsi="Arial" w:cs="Arial"/>
          <w:sz w:val="28"/>
          <w:szCs w:val="28"/>
        </w:rPr>
      </w:pPr>
    </w:p>
    <w:p w14:paraId="3BA86AF0" w14:textId="77777777" w:rsidR="00850A6A" w:rsidRPr="00D47A60" w:rsidRDefault="00850A6A" w:rsidP="00850A6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47A60">
        <w:rPr>
          <w:rFonts w:ascii="Arial" w:hAnsi="Arial" w:cs="Arial"/>
          <w:b/>
          <w:bCs/>
          <w:sz w:val="28"/>
          <w:szCs w:val="28"/>
        </w:rPr>
        <w:t>PREDSJEDNIK I IZVRŠNI ODBOR</w:t>
      </w:r>
    </w:p>
    <w:p w14:paraId="471B3F9F" w14:textId="77777777" w:rsidR="00850A6A" w:rsidRDefault="00850A6A" w:rsidP="00850A6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47A60">
        <w:rPr>
          <w:rFonts w:ascii="Arial" w:hAnsi="Arial" w:cs="Arial"/>
          <w:b/>
          <w:bCs/>
          <w:sz w:val="28"/>
          <w:szCs w:val="28"/>
        </w:rPr>
        <w:t xml:space="preserve"> SINDIKALNE ORGANIZACIJE SUDOVA ZA PREKRŠAJE CRNE GORE</w:t>
      </w:r>
    </w:p>
    <w:p w14:paraId="7B6486B5" w14:textId="77777777" w:rsidR="00850A6A" w:rsidRDefault="00850A6A" w:rsidP="00850A6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A90C6B0" w14:textId="77777777" w:rsidR="00850A6A" w:rsidRPr="00D47A60" w:rsidRDefault="00850A6A" w:rsidP="00850A6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F232E5E" w14:textId="77777777" w:rsidR="00850A6A" w:rsidRPr="00D47A60" w:rsidRDefault="00850A6A" w:rsidP="00850A6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B6C397" w14:textId="77777777" w:rsidR="00850A6A" w:rsidRPr="00D47A60" w:rsidRDefault="00850A6A" w:rsidP="00850A6A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D47A60">
        <w:rPr>
          <w:rFonts w:ascii="Arial" w:hAnsi="Arial" w:cs="Arial"/>
          <w:b/>
          <w:bCs/>
          <w:sz w:val="28"/>
          <w:szCs w:val="28"/>
        </w:rPr>
        <w:t>PREDSJEDNIK,</w:t>
      </w:r>
    </w:p>
    <w:p w14:paraId="157A19A7" w14:textId="66048A87" w:rsidR="00850A6A" w:rsidRPr="00D47A60" w:rsidRDefault="00850A6A" w:rsidP="00850A6A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D47A60">
        <w:rPr>
          <w:rFonts w:ascii="Arial" w:hAnsi="Arial" w:cs="Arial"/>
          <w:b/>
          <w:bCs/>
          <w:sz w:val="28"/>
          <w:szCs w:val="28"/>
        </w:rPr>
        <w:t>Miloš Jovović</w:t>
      </w:r>
      <w:r w:rsidR="00CE0A2C">
        <w:rPr>
          <w:rFonts w:ascii="Arial" w:hAnsi="Arial" w:cs="Arial"/>
          <w:b/>
          <w:bCs/>
          <w:sz w:val="28"/>
          <w:szCs w:val="28"/>
        </w:rPr>
        <w:t>,s.r.</w:t>
      </w:r>
    </w:p>
    <w:p w14:paraId="0836CC13" w14:textId="77777777" w:rsidR="009373C1" w:rsidRDefault="009373C1"/>
    <w:sectPr w:rsidR="009373C1" w:rsidSect="00036E6E">
      <w:footerReference w:type="default" r:id="rId8"/>
      <w:pgSz w:w="11907" w:h="16840" w:code="9"/>
      <w:pgMar w:top="1191" w:right="1191" w:bottom="1191" w:left="119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52B0" w14:textId="77777777" w:rsidR="006D6743" w:rsidRDefault="006D6743">
      <w:r>
        <w:separator/>
      </w:r>
    </w:p>
  </w:endnote>
  <w:endnote w:type="continuationSeparator" w:id="0">
    <w:p w14:paraId="5EA7756B" w14:textId="77777777" w:rsidR="006D6743" w:rsidRDefault="006D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274422"/>
      <w:docPartObj>
        <w:docPartGallery w:val="Page Numbers (Bottom of Page)"/>
        <w:docPartUnique/>
      </w:docPartObj>
    </w:sdtPr>
    <w:sdtContent>
      <w:p w14:paraId="0ABA7806" w14:textId="77777777" w:rsidR="00646E3B" w:rsidRDefault="00850A6A">
        <w:pPr>
          <w:pStyle w:val="Podnojestranice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8425A80" wp14:editId="1496AE8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34" name="Isosceles Triangl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AF40F" w14:textId="77777777" w:rsidR="00646E3B" w:rsidRPr="00036E6E" w:rsidRDefault="00850A6A">
                              <w:pPr>
                                <w:jc w:val="center"/>
                                <w:rPr>
                                  <w:b/>
                                  <w:color w:val="262626" w:themeColor="text1" w:themeTint="D9"/>
                                  <w:szCs w:val="72"/>
                                </w:rPr>
                              </w:pPr>
                              <w:r w:rsidRPr="00036E6E">
                                <w:rPr>
                                  <w:rFonts w:asciiTheme="minorHAnsi" w:eastAsiaTheme="minorEastAsia" w:hAnsiTheme="minorHAnsi"/>
                                  <w:b/>
                                  <w:color w:val="262626" w:themeColor="text1" w:themeTint="D9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036E6E">
                                <w:rPr>
                                  <w:b/>
                                  <w:color w:val="262626" w:themeColor="text1" w:themeTint="D9"/>
                                </w:rPr>
                                <w:instrText xml:space="preserve"> PAGE    \* MERGEFORMAT </w:instrText>
                              </w:r>
                              <w:r w:rsidRPr="00036E6E">
                                <w:rPr>
                                  <w:rFonts w:asciiTheme="minorHAnsi" w:eastAsiaTheme="minorEastAsia" w:hAnsiTheme="minorHAnsi"/>
                                  <w:b/>
                                  <w:color w:val="262626" w:themeColor="text1" w:themeTint="D9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E597F" w:rsidRPr="00DE597F">
                                <w:rPr>
                                  <w:rFonts w:asciiTheme="majorHAnsi" w:eastAsiaTheme="majorEastAsia" w:hAnsiTheme="majorHAnsi" w:cstheme="majorBidi"/>
                                  <w:b/>
                                  <w:noProof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8</w:t>
                              </w:r>
                              <w:r w:rsidRPr="00036E6E">
                                <w:rPr>
                                  <w:rFonts w:asciiTheme="majorHAnsi" w:eastAsiaTheme="majorEastAsia" w:hAnsiTheme="majorHAnsi" w:cstheme="majorBidi"/>
                                  <w:b/>
                                  <w:noProof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8425A80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4" o:spid="_x0000_s1026" type="#_x0000_t5" style="position:absolute;left:0;text-align:left;margin-left:116.2pt;margin-top:0;width:167.4pt;height:161.8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    <v:textbox>
                    <w:txbxContent>
                      <w:p w14:paraId="5C7AF40F" w14:textId="77777777" w:rsidR="00646E3B" w:rsidRPr="00036E6E" w:rsidRDefault="00850A6A">
                        <w:pPr>
                          <w:jc w:val="center"/>
                          <w:rPr>
                            <w:b/>
                            <w:color w:val="262626" w:themeColor="text1" w:themeTint="D9"/>
                            <w:szCs w:val="72"/>
                          </w:rPr>
                        </w:pPr>
                        <w:r w:rsidRPr="00036E6E">
                          <w:rPr>
                            <w:rFonts w:asciiTheme="minorHAnsi" w:eastAsiaTheme="minorEastAsia" w:hAnsiTheme="minorHAnsi"/>
                            <w:b/>
                            <w:color w:val="262626" w:themeColor="text1" w:themeTint="D9"/>
                            <w:sz w:val="22"/>
                            <w:szCs w:val="22"/>
                          </w:rPr>
                          <w:fldChar w:fldCharType="begin"/>
                        </w:r>
                        <w:r w:rsidRPr="00036E6E">
                          <w:rPr>
                            <w:b/>
                            <w:color w:val="262626" w:themeColor="text1" w:themeTint="D9"/>
                          </w:rPr>
                          <w:instrText xml:space="preserve"> PAGE    \* MERGEFORMAT </w:instrText>
                        </w:r>
                        <w:r w:rsidRPr="00036E6E">
                          <w:rPr>
                            <w:rFonts w:asciiTheme="minorHAnsi" w:eastAsiaTheme="minorEastAsia" w:hAnsiTheme="minorHAnsi"/>
                            <w:b/>
                            <w:color w:val="262626" w:themeColor="text1" w:themeTint="D9"/>
                            <w:sz w:val="22"/>
                            <w:szCs w:val="22"/>
                          </w:rPr>
                          <w:fldChar w:fldCharType="separate"/>
                        </w:r>
                        <w:r w:rsidR="00DE597F" w:rsidRPr="00DE597F">
                          <w:rPr>
                            <w:rFonts w:asciiTheme="majorHAnsi" w:eastAsiaTheme="majorEastAsia" w:hAnsiTheme="majorHAnsi" w:cstheme="majorBidi"/>
                            <w:b/>
                            <w:noProof/>
                            <w:color w:val="262626" w:themeColor="text1" w:themeTint="D9"/>
                            <w:sz w:val="72"/>
                            <w:szCs w:val="72"/>
                          </w:rPr>
                          <w:t>8</w:t>
                        </w:r>
                        <w:r w:rsidRPr="00036E6E">
                          <w:rPr>
                            <w:rFonts w:asciiTheme="majorHAnsi" w:eastAsiaTheme="majorEastAsia" w:hAnsiTheme="majorHAnsi" w:cstheme="majorBidi"/>
                            <w:b/>
                            <w:noProof/>
                            <w:color w:val="262626" w:themeColor="text1" w:themeTint="D9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9596" w14:textId="77777777" w:rsidR="006D6743" w:rsidRDefault="006D6743">
      <w:r>
        <w:separator/>
      </w:r>
    </w:p>
  </w:footnote>
  <w:footnote w:type="continuationSeparator" w:id="0">
    <w:p w14:paraId="25BD2124" w14:textId="77777777" w:rsidR="006D6743" w:rsidRDefault="006D6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A6A"/>
    <w:rsid w:val="002754FA"/>
    <w:rsid w:val="002B36C1"/>
    <w:rsid w:val="004B5A92"/>
    <w:rsid w:val="00590D0D"/>
    <w:rsid w:val="005D35FF"/>
    <w:rsid w:val="00646E3B"/>
    <w:rsid w:val="006D6743"/>
    <w:rsid w:val="00850A6A"/>
    <w:rsid w:val="008674E6"/>
    <w:rsid w:val="00883107"/>
    <w:rsid w:val="009373C1"/>
    <w:rsid w:val="00A74375"/>
    <w:rsid w:val="00C253F8"/>
    <w:rsid w:val="00CE0A2C"/>
    <w:rsid w:val="00DB7B39"/>
    <w:rsid w:val="00DE597F"/>
    <w:rsid w:val="00EF48D4"/>
    <w:rsid w:val="00F6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63D90"/>
  <w15:docId w15:val="{58A626E9-2D2A-4AE0-B2A1-0615AD6E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A6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850A6A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850A6A"/>
    <w:rPr>
      <w:rFonts w:ascii="Times New Roman" w:eastAsia="Calibri" w:hAnsi="Times New Roman" w:cs="Times New Roman"/>
      <w:sz w:val="24"/>
      <w:szCs w:val="24"/>
      <w:lang w:val="en-US"/>
    </w:rPr>
  </w:style>
  <w:style w:type="paragraph" w:styleId="Podnojestranice">
    <w:name w:val="footer"/>
    <w:basedOn w:val="Normal"/>
    <w:link w:val="PodnojestraniceChar"/>
    <w:uiPriority w:val="99"/>
    <w:unhideWhenUsed/>
    <w:rsid w:val="00850A6A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850A6A"/>
    <w:rPr>
      <w:rFonts w:ascii="Times New Roman" w:eastAsia="Calibri" w:hAnsi="Times New Roman" w:cs="Times New Roman"/>
      <w:sz w:val="24"/>
      <w:szCs w:val="24"/>
      <w:lang w:val="en-US"/>
    </w:rPr>
  </w:style>
  <w:style w:type="paragraph" w:styleId="Bezrazmaka">
    <w:name w:val="No Spacing"/>
    <w:link w:val="BezrazmakaChar"/>
    <w:uiPriority w:val="1"/>
    <w:qFormat/>
    <w:rsid w:val="00850A6A"/>
    <w:pPr>
      <w:spacing w:after="0" w:line="240" w:lineRule="auto"/>
    </w:pPr>
    <w:rPr>
      <w:rFonts w:eastAsiaTheme="minorEastAsia"/>
      <w:lang w:val="en-US"/>
    </w:rPr>
  </w:style>
  <w:style w:type="character" w:customStyle="1" w:styleId="BezrazmakaChar">
    <w:name w:val="Bez razmaka Char"/>
    <w:basedOn w:val="Podrazumevanifontpasusa"/>
    <w:link w:val="Bezrazmaka"/>
    <w:uiPriority w:val="1"/>
    <w:rsid w:val="00850A6A"/>
    <w:rPr>
      <w:rFonts w:eastAsiaTheme="minorEastAsia"/>
      <w:lang w:val="en-U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850A6A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850A6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1023</Words>
  <Characters>5837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Sudstvo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Simun</dc:creator>
  <cp:lastModifiedBy>Dell</cp:lastModifiedBy>
  <cp:revision>4</cp:revision>
  <cp:lastPrinted>2022-03-03T10:34:00Z</cp:lastPrinted>
  <dcterms:created xsi:type="dcterms:W3CDTF">2022-03-03T10:27:00Z</dcterms:created>
  <dcterms:modified xsi:type="dcterms:W3CDTF">2026-03-03T17:42:00Z</dcterms:modified>
</cp:coreProperties>
</file>