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C2D3E" w14:textId="7F1A13A3" w:rsidR="00153221" w:rsidRDefault="00153221" w:rsidP="00153221">
      <w:pPr>
        <w:contextualSpacing/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NACRT</w:t>
      </w:r>
    </w:p>
    <w:p w14:paraId="5950780B" w14:textId="77777777" w:rsidR="00153221" w:rsidRDefault="00153221" w:rsidP="0038541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B77BAB4" w14:textId="77777777" w:rsidR="00FC4E6F" w:rsidRDefault="00FC4E6F" w:rsidP="0038541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ZAKON O POSREDOVANJU PRI ZAPOŠLJAVANJU I PRAVIMA ZA VRIJEME NEZAPOSLENOSTI</w:t>
      </w:r>
    </w:p>
    <w:p w14:paraId="78F2B119" w14:textId="77777777" w:rsidR="00385413" w:rsidRPr="00462383" w:rsidRDefault="00385413" w:rsidP="0038541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B4269F2" w14:textId="77777777" w:rsidR="00F41B93" w:rsidRPr="00462383" w:rsidRDefault="00F41B9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6C42B94" w14:textId="174504D9" w:rsidR="00D30F83" w:rsidRPr="00D30F83" w:rsidRDefault="00385413" w:rsidP="00385413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                                           </w:t>
      </w:r>
      <w:r w:rsidR="00F00A0C">
        <w:rPr>
          <w:rFonts w:ascii="Times New Roman" w:hAnsi="Times New Roman" w:cs="Times New Roman"/>
          <w:b/>
          <w:sz w:val="24"/>
          <w:szCs w:val="24"/>
          <w:lang w:val="sr-Latn-ME"/>
        </w:rPr>
        <w:t>I.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FC4E6F" w:rsidRPr="00385413">
        <w:rPr>
          <w:rFonts w:ascii="Times New Roman" w:hAnsi="Times New Roman" w:cs="Times New Roman"/>
          <w:b/>
          <w:sz w:val="24"/>
          <w:szCs w:val="24"/>
          <w:lang w:val="sr-Latn-ME"/>
        </w:rPr>
        <w:t>OSNOVNE ODREDBE</w:t>
      </w:r>
    </w:p>
    <w:p w14:paraId="730BA662" w14:textId="77777777" w:rsidR="00FC4E6F" w:rsidRPr="00462383" w:rsidRDefault="00FC4E6F" w:rsidP="00D30F83">
      <w:pPr>
        <w:tabs>
          <w:tab w:val="center" w:pos="4680"/>
          <w:tab w:val="left" w:pos="55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Predmet</w:t>
      </w:r>
    </w:p>
    <w:p w14:paraId="20FAEA66" w14:textId="77777777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 1</w:t>
      </w:r>
    </w:p>
    <w:p w14:paraId="49BBDAC2" w14:textId="77777777" w:rsidR="00D30F83" w:rsidRPr="00462383" w:rsidRDefault="00D30F8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9BBC7EF" w14:textId="5B10B812" w:rsidR="00E83F15" w:rsidRPr="0053649B" w:rsidRDefault="00E83F15" w:rsidP="00E756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49B">
        <w:rPr>
          <w:rFonts w:ascii="Times New Roman" w:hAnsi="Times New Roman" w:cs="Times New Roman"/>
          <w:sz w:val="24"/>
          <w:szCs w:val="24"/>
          <w:lang w:val="sr-Latn-ME"/>
        </w:rPr>
        <w:t>Ovim zakonom uređuju se poslovi u vezi sa zapošljavanjem</w:t>
      </w:r>
      <w:r w:rsidR="002722FC" w:rsidRPr="0053649B">
        <w:rPr>
          <w:rFonts w:ascii="Times New Roman" w:hAnsi="Times New Roman" w:cs="Times New Roman"/>
          <w:sz w:val="24"/>
          <w:szCs w:val="24"/>
          <w:lang w:val="sr-Latn-ME"/>
        </w:rPr>
        <w:t>, prava za vrijeme nezaposlenosti, aktivnosti u cilju podsticanja prostorne i profesionalne pokretljivosti radne snage, novog zapo</w:t>
      </w:r>
      <w:r w:rsidR="0053649B" w:rsidRPr="0053649B">
        <w:rPr>
          <w:rFonts w:ascii="Times New Roman" w:hAnsi="Times New Roman" w:cs="Times New Roman"/>
          <w:sz w:val="24"/>
          <w:szCs w:val="24"/>
          <w:lang w:val="sr-Latn-ME"/>
        </w:rPr>
        <w:t xml:space="preserve">šljavanja i samozapošljavanja, </w:t>
      </w:r>
      <w:r w:rsidRPr="0053649B">
        <w:rPr>
          <w:rFonts w:ascii="Times New Roman" w:hAnsi="Times New Roman" w:cs="Times New Roman"/>
          <w:sz w:val="24"/>
          <w:szCs w:val="24"/>
          <w:lang w:val="sr-Latn-ME"/>
        </w:rPr>
        <w:t>evidencije u oblasti zapošljavanja, uređenje, upravljanje, obavljanje djelatnosti i finansiranje Zavoda za zapošljavanje Crne Gore (u daljem tekstu: Zavod).</w:t>
      </w:r>
    </w:p>
    <w:p w14:paraId="13F1FC1C" w14:textId="77777777" w:rsidR="00E83F15" w:rsidRPr="00462383" w:rsidRDefault="00E83F15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561814F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Upotreba rodno osjetljivog jezika</w:t>
      </w:r>
    </w:p>
    <w:p w14:paraId="48AA83F2" w14:textId="77777777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 2</w:t>
      </w:r>
    </w:p>
    <w:p w14:paraId="73D5688B" w14:textId="77777777" w:rsidR="00D30F83" w:rsidRPr="00462383" w:rsidRDefault="00D30F8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094C95C" w14:textId="3C85F4E7" w:rsidR="00FC4E6F" w:rsidRPr="00462383" w:rsidRDefault="00FC4E6F" w:rsidP="00F35E4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Izrazi koji se koriste u ovom zakonu, a imaju rodno značenje, odnose se jednako </w:t>
      </w:r>
      <w:r w:rsidR="002722FC" w:rsidRPr="00462383">
        <w:rPr>
          <w:rFonts w:ascii="Times New Roman" w:hAnsi="Times New Roman" w:cs="Times New Roman"/>
          <w:sz w:val="24"/>
          <w:szCs w:val="24"/>
          <w:lang w:val="sr-Latn-ME"/>
        </w:rPr>
        <w:t>na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muški i ženski rod.</w:t>
      </w:r>
    </w:p>
    <w:p w14:paraId="76FD9E38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Primjena zakona</w:t>
      </w:r>
    </w:p>
    <w:p w14:paraId="7AABB557" w14:textId="77777777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 3</w:t>
      </w:r>
    </w:p>
    <w:p w14:paraId="2FA3859C" w14:textId="77777777" w:rsidR="0053649B" w:rsidRPr="00462383" w:rsidRDefault="0053649B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858B322" w14:textId="08C4D8A0" w:rsidR="00FC4E6F" w:rsidRDefault="00FC4E6F" w:rsidP="00E756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Ovaj zakon primjenjuje se na nezaposlena lica i ostale tražioce zaposlenja, poslodavce i druga lica koja traže informacije i savjete o uslovima i mogućnostima zapošljavanja i razvoja karijere.</w:t>
      </w:r>
    </w:p>
    <w:p w14:paraId="1AAF7636" w14:textId="02B71E90" w:rsidR="000A6FE3" w:rsidRPr="00462383" w:rsidRDefault="000A6FE3" w:rsidP="002D16D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Odredbe ovog zakona ne primjenjuju se na p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osredovanje pri zapošljavanju pomoraca</w:t>
      </w:r>
      <w:r>
        <w:rPr>
          <w:rFonts w:ascii="Times New Roman" w:hAnsi="Times New Roman" w:cs="Times New Roman"/>
          <w:sz w:val="24"/>
          <w:szCs w:val="24"/>
          <w:lang w:val="sr-Latn-ME"/>
        </w:rPr>
        <w:t>, koje je uređeno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posebnim zakonom.</w:t>
      </w:r>
    </w:p>
    <w:p w14:paraId="0F8CBA91" w14:textId="77777777" w:rsidR="00D30F83" w:rsidRPr="00462383" w:rsidRDefault="00D30F83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DCE1CF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Poslovi u vezi sa zapošljavanjem</w:t>
      </w:r>
    </w:p>
    <w:p w14:paraId="4DCFC6D2" w14:textId="77777777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 4</w:t>
      </w:r>
    </w:p>
    <w:p w14:paraId="2D913A1C" w14:textId="77777777" w:rsidR="005B068E" w:rsidRPr="00462383" w:rsidRDefault="005B068E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70B539C" w14:textId="461C22C6" w:rsidR="00E83F15" w:rsidRPr="00462383" w:rsidRDefault="00E83F15" w:rsidP="00E756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Poslovi u vezi sa zapošljavanjem su:</w:t>
      </w:r>
    </w:p>
    <w:p w14:paraId="48936209" w14:textId="230B8A75" w:rsidR="00EF60CA" w:rsidRPr="00462383" w:rsidRDefault="00E83F15" w:rsidP="006D44B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posredovanje pri zapošljavanju, </w:t>
      </w:r>
    </w:p>
    <w:p w14:paraId="7F4BAC93" w14:textId="3DD97960" w:rsidR="00EF60CA" w:rsidRPr="00462383" w:rsidRDefault="00491A63" w:rsidP="006D44B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priprema za zapošljavanje</w:t>
      </w:r>
      <w:r w:rsidR="00EF60CA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,  </w:t>
      </w:r>
    </w:p>
    <w:p w14:paraId="1528834F" w14:textId="4F2B4818" w:rsidR="00E83F15" w:rsidRPr="00462383" w:rsidRDefault="00E83F15" w:rsidP="006D44B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mjere aktivne politike zapošljavanja</w:t>
      </w:r>
      <w:r w:rsidR="002722FC" w:rsidRPr="00462383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2D16D1">
        <w:rPr>
          <w:rFonts w:ascii="Times New Roman" w:hAnsi="Times New Roman" w:cs="Times New Roman"/>
          <w:sz w:val="24"/>
          <w:szCs w:val="24"/>
          <w:lang w:val="sr-Latn-ME"/>
        </w:rPr>
        <w:t xml:space="preserve"> i</w:t>
      </w:r>
    </w:p>
    <w:p w14:paraId="4E422392" w14:textId="778FFAB8" w:rsidR="00EF60CA" w:rsidRPr="00462383" w:rsidRDefault="002D16D1" w:rsidP="006D44B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druge aktivnosti usmjerene</w:t>
      </w:r>
      <w:r w:rsidR="00EF60CA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na povećanje zaposlenosti, odnosno smanjenje nezaposlenosti, u skladu sa ovim zakonom i drugim propisom.</w:t>
      </w:r>
    </w:p>
    <w:p w14:paraId="5A5B88E1" w14:textId="406EE311" w:rsidR="00EF60CA" w:rsidRPr="00462383" w:rsidRDefault="00EF60CA" w:rsidP="00E756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Poslovi u vezi sa zapošljavanjem su od javnog interesa.</w:t>
      </w:r>
    </w:p>
    <w:p w14:paraId="049F0EB6" w14:textId="77777777" w:rsidR="00EF60CA" w:rsidRDefault="00EF60CA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9474D07" w14:textId="77777777" w:rsidR="005B068E" w:rsidRPr="00462383" w:rsidRDefault="005B068E" w:rsidP="005B068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Načela</w:t>
      </w:r>
    </w:p>
    <w:p w14:paraId="6F62E9B8" w14:textId="0F39D123" w:rsidR="005B068E" w:rsidRDefault="005B068E" w:rsidP="005B068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5</w:t>
      </w:r>
    </w:p>
    <w:p w14:paraId="40AD326D" w14:textId="77777777" w:rsidR="005B068E" w:rsidRPr="00462383" w:rsidRDefault="005B068E" w:rsidP="005B068E">
      <w:pPr>
        <w:tabs>
          <w:tab w:val="left" w:pos="5895"/>
        </w:tabs>
        <w:contextualSpacing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ab/>
      </w:r>
    </w:p>
    <w:p w14:paraId="4F745FBB" w14:textId="77777777" w:rsidR="005B068E" w:rsidRPr="00462383" w:rsidRDefault="005B068E" w:rsidP="005B068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Ovaj zakon zasniva se na načelima:</w:t>
      </w:r>
    </w:p>
    <w:p w14:paraId="3E89647F" w14:textId="77777777" w:rsidR="005B068E" w:rsidRPr="00462383" w:rsidRDefault="005B068E" w:rsidP="005B0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zabrane diskriminacije;</w:t>
      </w:r>
    </w:p>
    <w:p w14:paraId="37E134A1" w14:textId="77777777" w:rsidR="005B068E" w:rsidRPr="00462383" w:rsidRDefault="005B068E" w:rsidP="005B0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rodne ravnopravnosti;</w:t>
      </w:r>
    </w:p>
    <w:p w14:paraId="55ACCBD2" w14:textId="77777777" w:rsidR="005B068E" w:rsidRPr="00462383" w:rsidRDefault="005B068E" w:rsidP="005B0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afirmativne akcije usmjerene prema posebno osjetljivim grupama nezaposlenih lica;</w:t>
      </w:r>
    </w:p>
    <w:p w14:paraId="61140E21" w14:textId="77777777" w:rsidR="005B068E" w:rsidRPr="00462383" w:rsidRDefault="005B068E" w:rsidP="005B0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nepristrasnost </w:t>
      </w:r>
      <w:r>
        <w:rPr>
          <w:rFonts w:ascii="Times New Roman" w:hAnsi="Times New Roman" w:cs="Times New Roman"/>
          <w:sz w:val="24"/>
          <w:szCs w:val="24"/>
          <w:lang w:val="sr-Latn-ME"/>
        </w:rPr>
        <w:t>u obavljanju poslova u vezi sa zapošljavanjem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596EF5D5" w14:textId="77777777" w:rsidR="005B068E" w:rsidRPr="00462383" w:rsidRDefault="005B068E" w:rsidP="005B0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besplatnost obavljanja poslova u vezi sa zapošljavanjem.</w:t>
      </w:r>
    </w:p>
    <w:p w14:paraId="3818EAE1" w14:textId="77777777" w:rsidR="005B068E" w:rsidRDefault="005B068E" w:rsidP="00A61AF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5040FF7" w14:textId="2292D1C0" w:rsidR="00EF60CA" w:rsidRPr="00462383" w:rsidRDefault="00EF60CA" w:rsidP="00A61AF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Obavljanje poslova u vezi sa zapošljavanjem</w:t>
      </w:r>
    </w:p>
    <w:p w14:paraId="67E56B3E" w14:textId="6B9A7E4A" w:rsidR="00EF60CA" w:rsidRPr="00D30F83" w:rsidRDefault="005B068E" w:rsidP="00A61AF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6</w:t>
      </w:r>
    </w:p>
    <w:p w14:paraId="24DE00E7" w14:textId="77777777" w:rsidR="00D30F83" w:rsidRPr="00462383" w:rsidRDefault="00D30F83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75014AB" w14:textId="7909EB8C" w:rsidR="00FC4E6F" w:rsidRPr="00462383" w:rsidRDefault="00FC4E6F" w:rsidP="00E756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Poslo</w:t>
      </w:r>
      <w:r w:rsidR="00EF60CA" w:rsidRPr="00462383">
        <w:rPr>
          <w:rFonts w:ascii="Times New Roman" w:hAnsi="Times New Roman" w:cs="Times New Roman"/>
          <w:sz w:val="24"/>
          <w:szCs w:val="24"/>
          <w:lang w:val="sr-Latn-ME"/>
        </w:rPr>
        <w:t>ve iz člana 4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ovog zakona obavlja Zavod, u skladu sa ovim zakonom i drugim propisima.</w:t>
      </w:r>
    </w:p>
    <w:p w14:paraId="0635DA96" w14:textId="0B9F1564" w:rsidR="00FC4E6F" w:rsidRPr="00462383" w:rsidRDefault="00EF60CA" w:rsidP="00F35E4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Poslove iz člana 4</w:t>
      </w:r>
      <w:r w:rsidR="001E3F17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B068E">
        <w:rPr>
          <w:rFonts w:ascii="Times New Roman" w:hAnsi="Times New Roman" w:cs="Times New Roman"/>
          <w:sz w:val="24"/>
          <w:szCs w:val="24"/>
          <w:lang w:val="sr-Latn-ME"/>
        </w:rPr>
        <w:t>stav 1 al. 1,</w:t>
      </w:r>
      <w:r w:rsidR="00CD38A3">
        <w:rPr>
          <w:rFonts w:ascii="Times New Roman" w:hAnsi="Times New Roman" w:cs="Times New Roman"/>
          <w:sz w:val="24"/>
          <w:szCs w:val="24"/>
          <w:lang w:val="sr-Latn-ME"/>
        </w:rPr>
        <w:t xml:space="preserve"> 2</w:t>
      </w:r>
      <w:r w:rsidR="005B068E">
        <w:rPr>
          <w:rFonts w:ascii="Times New Roman" w:hAnsi="Times New Roman" w:cs="Times New Roman"/>
          <w:sz w:val="24"/>
          <w:szCs w:val="24"/>
          <w:lang w:val="sr-Latn-ME"/>
        </w:rPr>
        <w:t xml:space="preserve"> i 4</w:t>
      </w:r>
      <w:r w:rsidR="00CD38A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E3F17" w:rsidRPr="00462383">
        <w:rPr>
          <w:rFonts w:ascii="Times New Roman" w:hAnsi="Times New Roman" w:cs="Times New Roman"/>
          <w:sz w:val="24"/>
          <w:szCs w:val="24"/>
          <w:lang w:val="sr-Latn-ME"/>
        </w:rPr>
        <w:t>ovog zakona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mogu obavljati i agencije za zapošljavanje (u daljem tekstu: agencija), pod uslovima propisanim ovim zakonom.</w:t>
      </w:r>
    </w:p>
    <w:p w14:paraId="5B0F66A3" w14:textId="422A7404" w:rsidR="00FC4E6F" w:rsidRPr="00097852" w:rsidRDefault="00B02632" w:rsidP="00F35E4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97852">
        <w:rPr>
          <w:rFonts w:ascii="Times New Roman" w:hAnsi="Times New Roman" w:cs="Times New Roman"/>
          <w:sz w:val="24"/>
          <w:szCs w:val="24"/>
          <w:lang w:val="sr-Latn-ME"/>
        </w:rPr>
        <w:t xml:space="preserve">Poslove posredovanja za </w:t>
      </w:r>
      <w:r w:rsidR="00FC4E6F" w:rsidRPr="00097852">
        <w:rPr>
          <w:rFonts w:ascii="Times New Roman" w:hAnsi="Times New Roman" w:cs="Times New Roman"/>
          <w:sz w:val="24"/>
          <w:szCs w:val="24"/>
          <w:lang w:val="sr-Latn-ME"/>
        </w:rPr>
        <w:t>povremeni rad redovnih učenika mogu obavljati srednjoškolske ustanove, na osnovu pisanog sporazuma, zaključenog u skladu sa posebnim propisom, koji su dužne dostaviti organu državne uprave nadležnom za poslove rada (u daljem tekstu: Ministarstvo).</w:t>
      </w:r>
    </w:p>
    <w:p w14:paraId="3D7AAD98" w14:textId="71B1908C" w:rsidR="00097852" w:rsidRPr="00097852" w:rsidRDefault="00097852" w:rsidP="00F35E4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97852">
        <w:rPr>
          <w:rFonts w:ascii="Times New Roman" w:hAnsi="Times New Roman" w:cs="Times New Roman"/>
          <w:sz w:val="24"/>
          <w:szCs w:val="24"/>
          <w:lang w:val="sr-Latn-ME"/>
        </w:rPr>
        <w:t>Način obavljanja poslova posredovanja iz stava 3 ovog člana propisuje Ministarstvo.</w:t>
      </w:r>
    </w:p>
    <w:p w14:paraId="56D4870D" w14:textId="77777777" w:rsidR="00097852" w:rsidRDefault="00097852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8E15341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Nezaposleno lice</w:t>
      </w:r>
    </w:p>
    <w:p w14:paraId="7743CEDC" w14:textId="0F127A45" w:rsidR="00FC4E6F" w:rsidRDefault="005B068E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7</w:t>
      </w:r>
    </w:p>
    <w:p w14:paraId="5D189966" w14:textId="77777777" w:rsidR="00D30F83" w:rsidRPr="00462383" w:rsidRDefault="00D30F8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F63BDA3" w14:textId="4FE7FB6E" w:rsidR="00FC4E6F" w:rsidRPr="00462383" w:rsidRDefault="00FC4E6F" w:rsidP="00F35E4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Nezaposleno lice u smislu ovog zakona je lice od 15 do 67 godina života, koje je crnogorski državljanin, koje se nalazi</w:t>
      </w:r>
      <w:r w:rsidR="005B068E">
        <w:rPr>
          <w:rFonts w:ascii="Times New Roman" w:hAnsi="Times New Roman" w:cs="Times New Roman"/>
          <w:sz w:val="24"/>
          <w:szCs w:val="24"/>
          <w:lang w:val="sr-Latn-ME"/>
        </w:rPr>
        <w:t xml:space="preserve"> na evidenciji Zavoda, sposobno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ili djelimično sposobno za rad</w:t>
      </w:r>
      <w:r w:rsidR="005B068E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koje nije zasnovalo radni odnos, aktivno traži posao i raspoloživo je za rad.</w:t>
      </w:r>
    </w:p>
    <w:p w14:paraId="306F0FD3" w14:textId="4A2A7B9A" w:rsidR="00FC4E6F" w:rsidRPr="00462383" w:rsidRDefault="00FC4E6F" w:rsidP="00F35E4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Nezaposlenim licem ne smatra se lice koje je:</w:t>
      </w:r>
    </w:p>
    <w:p w14:paraId="493D9F61" w14:textId="15E8A379" w:rsidR="00FC4E6F" w:rsidRPr="00E75667" w:rsidRDefault="00FC4E6F" w:rsidP="006D44B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registrova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no kao preduzetnik, odnosno koji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je 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 xml:space="preserve">jedini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vlasnik 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ili vlasnik više od 51% u privrednom društvu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, u  skladu sa </w:t>
      </w:r>
      <w:r w:rsidRPr="00E75667">
        <w:rPr>
          <w:rFonts w:ascii="Times New Roman" w:hAnsi="Times New Roman" w:cs="Times New Roman"/>
          <w:sz w:val="24"/>
          <w:szCs w:val="24"/>
          <w:lang w:val="sr-Latn-ME"/>
        </w:rPr>
        <w:t xml:space="preserve">posebnim propisom;    </w:t>
      </w:r>
    </w:p>
    <w:p w14:paraId="5C181BBC" w14:textId="77777777" w:rsidR="00FC4E6F" w:rsidRPr="00462383" w:rsidRDefault="00FC4E6F" w:rsidP="006D44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predsjednik ili član organa upravljanja u privrednom društvu;                                                               </w:t>
      </w:r>
    </w:p>
    <w:p w14:paraId="23ECF0C9" w14:textId="77777777" w:rsidR="00FC4E6F" w:rsidRPr="00565492" w:rsidRDefault="00FC4E6F" w:rsidP="006D44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65492">
        <w:rPr>
          <w:rFonts w:ascii="Times New Roman" w:hAnsi="Times New Roman" w:cs="Times New Roman"/>
          <w:sz w:val="24"/>
          <w:szCs w:val="24"/>
          <w:lang w:val="sr-Latn-ME"/>
        </w:rPr>
        <w:t>poljoprivrednik upisan u registar poljoprivrednika kod nadležnog organa;</w:t>
      </w:r>
    </w:p>
    <w:p w14:paraId="53DE21AA" w14:textId="77777777" w:rsidR="00FC4E6F" w:rsidRDefault="00FC4E6F" w:rsidP="006D44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korisnik penzije;</w:t>
      </w:r>
    </w:p>
    <w:p w14:paraId="2434CAE5" w14:textId="18587D60" w:rsidR="002B693D" w:rsidRPr="00462383" w:rsidRDefault="002B693D" w:rsidP="006D44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ispunjava uslove za starosnu penziju;</w:t>
      </w:r>
    </w:p>
    <w:p w14:paraId="0BBE5E03" w14:textId="77777777" w:rsidR="00FC4E6F" w:rsidRPr="00462383" w:rsidRDefault="00FC4E6F" w:rsidP="006D44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redovan učenik;</w:t>
      </w:r>
    </w:p>
    <w:p w14:paraId="2129581B" w14:textId="68AD8B2D" w:rsidR="00FC4E6F" w:rsidRPr="00462383" w:rsidRDefault="00FC4E6F" w:rsidP="006D44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student</w:t>
      </w:r>
      <w:r w:rsidR="001D7E31">
        <w:rPr>
          <w:rFonts w:ascii="Times New Roman" w:hAnsi="Times New Roman" w:cs="Times New Roman"/>
          <w:sz w:val="24"/>
          <w:szCs w:val="24"/>
          <w:lang w:val="sr-Latn-ME"/>
        </w:rPr>
        <w:t xml:space="preserve"> osnovnih</w:t>
      </w:r>
      <w:r w:rsidR="0027446B">
        <w:rPr>
          <w:rFonts w:ascii="Times New Roman" w:hAnsi="Times New Roman" w:cs="Times New Roman"/>
          <w:sz w:val="24"/>
          <w:szCs w:val="24"/>
          <w:lang w:val="sr-Latn-ME"/>
        </w:rPr>
        <w:t xml:space="preserve"> studija, </w:t>
      </w:r>
      <w:r w:rsidR="00986B7D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u skladu sa </w:t>
      </w:r>
      <w:r w:rsidR="004C1ACB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posebnim </w:t>
      </w:r>
      <w:r w:rsidR="00986B7D" w:rsidRPr="00462383">
        <w:rPr>
          <w:rFonts w:ascii="Times New Roman" w:hAnsi="Times New Roman" w:cs="Times New Roman"/>
          <w:sz w:val="24"/>
          <w:szCs w:val="24"/>
          <w:lang w:val="sr-Latn-ME"/>
        </w:rPr>
        <w:t>zakonom</w:t>
      </w:r>
      <w:r w:rsidR="004C1ACB" w:rsidRPr="00462383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11C0C989" w14:textId="5AD495D1" w:rsidR="004C1ACB" w:rsidRPr="00462383" w:rsidRDefault="00FC4E6F" w:rsidP="00F35E4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O podacima iz stava 2 alineja 1 do </w:t>
      </w:r>
      <w:r w:rsidR="00986B7D" w:rsidRPr="00462383">
        <w:rPr>
          <w:rFonts w:ascii="Times New Roman" w:hAnsi="Times New Roman" w:cs="Times New Roman"/>
          <w:sz w:val="24"/>
          <w:szCs w:val="24"/>
          <w:lang w:val="sr-Latn-ME"/>
        </w:rPr>
        <w:t>6 ovog člana, nezaposleno lice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iz st. 1 ovog člana potpisuje izjavu prilikom prijavljivanja u evid</w:t>
      </w:r>
      <w:r w:rsidR="004C1ACB" w:rsidRPr="00462383">
        <w:rPr>
          <w:rFonts w:ascii="Times New Roman" w:hAnsi="Times New Roman" w:cs="Times New Roman"/>
          <w:sz w:val="24"/>
          <w:szCs w:val="24"/>
          <w:lang w:val="sr-Latn-ME"/>
        </w:rPr>
        <w:t>enciju nezaposlenih lica.</w:t>
      </w:r>
    </w:p>
    <w:p w14:paraId="267045A8" w14:textId="77777777" w:rsidR="00153221" w:rsidRDefault="00153221" w:rsidP="0027446B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33841A9" w14:textId="77777777" w:rsidR="00FC4E6F" w:rsidRPr="0024491A" w:rsidRDefault="00FC4E6F" w:rsidP="0027446B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4491A">
        <w:rPr>
          <w:rFonts w:ascii="Times New Roman" w:hAnsi="Times New Roman" w:cs="Times New Roman"/>
          <w:b/>
          <w:sz w:val="24"/>
          <w:szCs w:val="24"/>
          <w:lang w:val="sr-Latn-ME"/>
        </w:rPr>
        <w:t>Nezaposleni stranac</w:t>
      </w:r>
    </w:p>
    <w:p w14:paraId="403BB6E7" w14:textId="159401C5" w:rsidR="00FC4E6F" w:rsidRDefault="005B068E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8</w:t>
      </w:r>
    </w:p>
    <w:p w14:paraId="13C1D678" w14:textId="77777777" w:rsidR="00D30F83" w:rsidRPr="00462383" w:rsidRDefault="00D30F8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DE492D6" w14:textId="5D8C2DC1" w:rsidR="00FC4E6F" w:rsidRPr="00462383" w:rsidRDefault="00FC4E6F" w:rsidP="00F35E4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Nezaposlenim licem u smislu člana </w:t>
      </w:r>
      <w:r w:rsidR="00F675DC">
        <w:rPr>
          <w:rFonts w:ascii="Times New Roman" w:hAnsi="Times New Roman" w:cs="Times New Roman"/>
          <w:sz w:val="24"/>
          <w:szCs w:val="24"/>
          <w:lang w:val="sr-Latn-ME"/>
        </w:rPr>
        <w:t>7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, stav 1 ovog zakona smatra se i stranac, koji</w:t>
      </w:r>
      <w:r w:rsidR="00134F8C">
        <w:rPr>
          <w:rFonts w:ascii="Times New Roman" w:hAnsi="Times New Roman" w:cs="Times New Roman"/>
          <w:sz w:val="24"/>
          <w:szCs w:val="24"/>
          <w:lang w:val="sr-Latn-ME"/>
        </w:rPr>
        <w:t xml:space="preserve"> ima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54E1EA31" w14:textId="75A6A8A8" w:rsidR="00FC4E6F" w:rsidRPr="00462383" w:rsidRDefault="0024491A" w:rsidP="006D44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dozvolu za 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stalni boravak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24491A">
        <w:rPr>
          <w:rFonts w:ascii="Times New Roman" w:hAnsi="Times New Roman" w:cs="Times New Roman"/>
          <w:sz w:val="24"/>
          <w:szCs w:val="24"/>
          <w:lang w:val="sr-Latn-ME"/>
        </w:rPr>
        <w:t>u skladu sa posebnim zakonom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2C005899" w14:textId="15A118C4" w:rsidR="004C1ACB" w:rsidRDefault="004C1ACB" w:rsidP="006D44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dozvolu za privremeni boravak za lice bez državljanstva, u skladu sa posebnim zakonom;</w:t>
      </w:r>
    </w:p>
    <w:p w14:paraId="2C3C6761" w14:textId="376888AB" w:rsidR="0024491A" w:rsidRPr="00462383" w:rsidRDefault="00134F8C" w:rsidP="006D44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traži međunarodnu zaštitu, prote</w:t>
      </w:r>
      <w:r w:rsidR="0024491A">
        <w:rPr>
          <w:rFonts w:ascii="Times New Roman" w:hAnsi="Times New Roman" w:cs="Times New Roman"/>
          <w:sz w:val="24"/>
          <w:szCs w:val="24"/>
          <w:lang w:val="sr-Latn-ME"/>
        </w:rPr>
        <w:t xml:space="preserve">kom roka od devet mjeseci od dana podnošenja zahtjeva za međunarodnu zaštitu, </w:t>
      </w:r>
      <w:r w:rsidR="0024491A" w:rsidRPr="0024491A">
        <w:rPr>
          <w:rFonts w:ascii="Times New Roman" w:hAnsi="Times New Roman" w:cs="Times New Roman"/>
          <w:sz w:val="24"/>
          <w:szCs w:val="24"/>
          <w:lang w:val="sr-Latn-ME"/>
        </w:rPr>
        <w:t>u skladu sa posebnim zakonom</w:t>
      </w:r>
      <w:r w:rsidR="0024491A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3629E187" w14:textId="603FC1B0" w:rsidR="0024491A" w:rsidRPr="00134F8C" w:rsidRDefault="0024491A" w:rsidP="006D44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34F8C">
        <w:rPr>
          <w:rFonts w:ascii="Times New Roman" w:hAnsi="Times New Roman" w:cs="Times New Roman"/>
          <w:sz w:val="24"/>
          <w:szCs w:val="24"/>
          <w:lang w:val="sr-Latn-ME"/>
        </w:rPr>
        <w:t xml:space="preserve">odobren azil,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u skladu sa posebnim zakonom</w:t>
      </w:r>
      <w:r w:rsidRPr="00134F8C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7F2E940" w14:textId="08F65668" w:rsidR="0024491A" w:rsidRPr="00134F8C" w:rsidRDefault="0024491A" w:rsidP="006D44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34F8C">
        <w:rPr>
          <w:rFonts w:ascii="Times New Roman" w:hAnsi="Times New Roman" w:cs="Times New Roman"/>
          <w:sz w:val="24"/>
          <w:szCs w:val="24"/>
          <w:lang w:val="sr-Latn-ME"/>
        </w:rPr>
        <w:t>odobrenu supsidijarnu zaštitu, u skladu sa posebnim zakonom;</w:t>
      </w:r>
    </w:p>
    <w:p w14:paraId="0518E873" w14:textId="404FD479" w:rsidR="0024491A" w:rsidRPr="00134F8C" w:rsidRDefault="0024491A" w:rsidP="006D44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34F8C">
        <w:rPr>
          <w:rFonts w:ascii="Times New Roman" w:hAnsi="Times New Roman" w:cs="Times New Roman"/>
          <w:sz w:val="24"/>
          <w:szCs w:val="24"/>
          <w:lang w:val="sr-Latn-ME"/>
        </w:rPr>
        <w:t>status raseljnog, odnosno interno raseljenog lica, u skladu sa posebnim propisom;</w:t>
      </w:r>
    </w:p>
    <w:p w14:paraId="7D26E1A0" w14:textId="51970351" w:rsidR="00134F8C" w:rsidRPr="00134F8C" w:rsidRDefault="00134F8C" w:rsidP="006D44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34F8C">
        <w:rPr>
          <w:rFonts w:ascii="Times New Roman" w:hAnsi="Times New Roman" w:cs="Times New Roman"/>
          <w:sz w:val="24"/>
          <w:szCs w:val="24"/>
          <w:lang w:val="sr-Latn-ME"/>
        </w:rPr>
        <w:t xml:space="preserve">dozvolu za privremeni boravak do tri godine, u skladu sa posebnim zakonom; </w:t>
      </w:r>
    </w:p>
    <w:p w14:paraId="76F2D0C3" w14:textId="67B47A63" w:rsidR="00FC4E6F" w:rsidRPr="00462383" w:rsidRDefault="00FC4E6F" w:rsidP="006D44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34F8C">
        <w:rPr>
          <w:rFonts w:ascii="Times New Roman" w:hAnsi="Times New Roman" w:cs="Times New Roman"/>
          <w:sz w:val="24"/>
          <w:szCs w:val="24"/>
          <w:lang w:val="sr-Latn-ME"/>
        </w:rPr>
        <w:t>stranac član porodice crnogorskog državljanina, kojem je odobren boravak u svrhu spajanja sa porodicom, u skladu sa posebnim zakonom</w:t>
      </w:r>
      <w:r w:rsidR="00134F8C" w:rsidRPr="00134F8C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5C3FC033" w14:textId="77777777" w:rsidR="00FC4E6F" w:rsidRPr="00462383" w:rsidRDefault="00FC4E6F" w:rsidP="006D44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34F8C">
        <w:rPr>
          <w:rFonts w:ascii="Times New Roman" w:hAnsi="Times New Roman" w:cs="Times New Roman"/>
          <w:sz w:val="24"/>
          <w:szCs w:val="24"/>
          <w:lang w:val="sr-Latn-ME"/>
        </w:rPr>
        <w:t>stranac član porodice stranca sa odobrenim stalnim boravkom,  kojem je odobren boravak u svrhu spajanja sa porodicom, u skladu sa posebnim zakonom</w:t>
      </w:r>
      <w:r w:rsidRPr="00462383">
        <w:rPr>
          <w:rFonts w:ascii="Times New Roman" w:hAnsi="Times New Roman" w:cs="Times New Roman"/>
          <w:color w:val="FF0000"/>
          <w:sz w:val="24"/>
          <w:szCs w:val="24"/>
          <w:lang w:val="sr-Latn-ME"/>
        </w:rPr>
        <w:t>.</w:t>
      </w:r>
    </w:p>
    <w:p w14:paraId="0BB2E3AB" w14:textId="77777777" w:rsidR="000A6FE3" w:rsidRDefault="000A6FE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4BD4C02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Osiguranje od nezaposlenosti</w:t>
      </w:r>
    </w:p>
    <w:p w14:paraId="3D199649" w14:textId="32C735ED" w:rsidR="00FC4E6F" w:rsidRDefault="005B068E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9</w:t>
      </w:r>
    </w:p>
    <w:p w14:paraId="0E4D691A" w14:textId="77777777" w:rsidR="00D30F83" w:rsidRPr="00462383" w:rsidRDefault="00D30F8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9A732C8" w14:textId="288448B8" w:rsidR="00FC4E6F" w:rsidRPr="00F92D85" w:rsidRDefault="00FC4E6F" w:rsidP="00F35E4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Osiguranje od nezaposlenosti je </w:t>
      </w:r>
      <w:r w:rsidR="009857B1"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dio sistema obaveznog socijal</w:t>
      </w:r>
      <w:r w:rsidR="00F92D85"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n</w:t>
      </w:r>
      <w:r w:rsidR="009857B1"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og osiguranja kojim se</w:t>
      </w:r>
      <w:r w:rsidR="00F92D85"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, na načelima</w:t>
      </w:r>
      <w:r w:rsidR="009857B1"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uzajamnosti i solidarnosti</w:t>
      </w:r>
      <w:r w:rsidR="005D4969"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,</w:t>
      </w:r>
      <w:r w:rsidR="009857B1"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svim osig</w:t>
      </w:r>
      <w:r w:rsidR="00F92D85"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u</w:t>
      </w:r>
      <w:r w:rsidR="009857B1"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ranim licima</w:t>
      </w:r>
      <w:r w:rsidR="005D4969"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obezbjeđuju prava u skladu sa ovim zakonom.</w:t>
      </w:r>
      <w:r w:rsidR="009857B1" w:rsidRPr="00F92D8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</w:p>
    <w:p w14:paraId="627DD6C3" w14:textId="75E693DB" w:rsidR="00F92D85" w:rsidRPr="00462383" w:rsidRDefault="00F92D85" w:rsidP="00F35E4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Osiguranje od nezaposlenosti se sprovodi u skladu sa posebnim zakonom.</w:t>
      </w:r>
    </w:p>
    <w:p w14:paraId="32360142" w14:textId="48D7C511" w:rsidR="00D30F83" w:rsidRPr="00D30F83" w:rsidRDefault="00D30F83" w:rsidP="00D30F83">
      <w:pPr>
        <w:pStyle w:val="7podnas"/>
        <w:spacing w:after="0" w:afterAutospacing="0" w:line="0" w:lineRule="atLeast"/>
        <w:contextualSpacing/>
        <w:jc w:val="center"/>
        <w:rPr>
          <w:b/>
          <w:lang w:val="sr-Latn-ME"/>
        </w:rPr>
      </w:pPr>
      <w:r w:rsidRPr="00D30F83">
        <w:rPr>
          <w:b/>
          <w:lang w:val="sr-Latn-ME"/>
        </w:rPr>
        <w:t xml:space="preserve">Osiguranici </w:t>
      </w:r>
    </w:p>
    <w:p w14:paraId="18AFE7A8" w14:textId="26452169" w:rsidR="00D30F83" w:rsidRDefault="00D30F83" w:rsidP="00D30F83">
      <w:pPr>
        <w:pStyle w:val="7podnas"/>
        <w:spacing w:after="0" w:afterAutospacing="0" w:line="0" w:lineRule="atLeast"/>
        <w:contextualSpacing/>
        <w:jc w:val="center"/>
        <w:rPr>
          <w:b/>
          <w:lang w:val="sr-Latn-ME"/>
        </w:rPr>
      </w:pPr>
      <w:r w:rsidRPr="00D30F83">
        <w:rPr>
          <w:b/>
          <w:lang w:val="sr-Latn-ME"/>
        </w:rPr>
        <w:t xml:space="preserve">Član </w:t>
      </w:r>
      <w:r w:rsidR="005B068E">
        <w:rPr>
          <w:b/>
          <w:lang w:val="sr-Latn-ME"/>
        </w:rPr>
        <w:t>10</w:t>
      </w:r>
    </w:p>
    <w:p w14:paraId="4AC5C411" w14:textId="77777777" w:rsidR="00D30F83" w:rsidRPr="00D30F83" w:rsidRDefault="00D30F83" w:rsidP="00D30F83">
      <w:pPr>
        <w:pStyle w:val="7podnas"/>
        <w:spacing w:after="0" w:afterAutospacing="0" w:line="0" w:lineRule="atLeast"/>
        <w:contextualSpacing/>
        <w:jc w:val="center"/>
        <w:rPr>
          <w:b/>
          <w:lang w:val="sr-Latn-ME"/>
        </w:rPr>
      </w:pPr>
    </w:p>
    <w:p w14:paraId="5159F662" w14:textId="1A449FDE" w:rsidR="00781613" w:rsidRPr="00462383" w:rsidRDefault="00D30F83" w:rsidP="00F35E4F">
      <w:pPr>
        <w:pStyle w:val="7podnas"/>
        <w:ind w:firstLine="720"/>
        <w:contextualSpacing/>
        <w:rPr>
          <w:color w:val="000000"/>
          <w:lang w:val="sr-Latn-ME"/>
        </w:rPr>
      </w:pPr>
      <w:r>
        <w:rPr>
          <w:color w:val="000000"/>
          <w:lang w:val="sr-Latn-ME"/>
        </w:rPr>
        <w:t>Osiguranici u skladu sa ovim zakonom su:</w:t>
      </w:r>
    </w:p>
    <w:p w14:paraId="5F1C2711" w14:textId="297940BB" w:rsidR="00781613" w:rsidRPr="00462383" w:rsidRDefault="00781613" w:rsidP="006D44BF">
      <w:pPr>
        <w:pStyle w:val="1tekst"/>
        <w:numPr>
          <w:ilvl w:val="0"/>
          <w:numId w:val="12"/>
        </w:numPr>
        <w:spacing w:after="0" w:afterAutospacing="0" w:line="80" w:lineRule="atLeast"/>
        <w:contextualSpacing/>
        <w:rPr>
          <w:color w:val="000000"/>
          <w:lang w:val="sr-Latn-ME"/>
        </w:rPr>
      </w:pPr>
      <w:r w:rsidRPr="00462383">
        <w:rPr>
          <w:color w:val="000000"/>
          <w:lang w:val="sr-Latn-ME"/>
        </w:rPr>
        <w:t>lica zaposlena kod poslodavca;</w:t>
      </w:r>
    </w:p>
    <w:p w14:paraId="561395A9" w14:textId="34DD7D38" w:rsidR="00781613" w:rsidRPr="00462383" w:rsidRDefault="00781613" w:rsidP="006D44BF">
      <w:pPr>
        <w:pStyle w:val="1tekst"/>
        <w:numPr>
          <w:ilvl w:val="0"/>
          <w:numId w:val="12"/>
        </w:numPr>
        <w:spacing w:after="0" w:afterAutospacing="0" w:line="80" w:lineRule="atLeast"/>
        <w:contextualSpacing/>
        <w:rPr>
          <w:color w:val="000000"/>
          <w:lang w:val="sr-Latn-ME"/>
        </w:rPr>
      </w:pPr>
      <w:r w:rsidRPr="00462383">
        <w:rPr>
          <w:color w:val="000000"/>
          <w:lang w:val="sr-Latn-ME"/>
        </w:rPr>
        <w:t>izabrana ili imenovana lica, ako za obavljanje funkcije ostvaruju zaradu;</w:t>
      </w:r>
    </w:p>
    <w:p w14:paraId="4861671C" w14:textId="30199294" w:rsidR="00781613" w:rsidRPr="00462383" w:rsidRDefault="00781613" w:rsidP="006D44BF">
      <w:pPr>
        <w:pStyle w:val="1tekst"/>
        <w:numPr>
          <w:ilvl w:val="0"/>
          <w:numId w:val="12"/>
        </w:numPr>
        <w:spacing w:after="0" w:afterAutospacing="0" w:line="80" w:lineRule="atLeast"/>
        <w:contextualSpacing/>
        <w:rPr>
          <w:color w:val="000000"/>
          <w:lang w:val="sr-Latn-ME"/>
        </w:rPr>
      </w:pPr>
      <w:r w:rsidRPr="00462383">
        <w:rPr>
          <w:color w:val="000000"/>
          <w:lang w:val="sr-Latn-ME"/>
        </w:rPr>
        <w:t>državljani Crne Gore koji su na teritoriji Crne Gore zaposleni kod stranih ili međunarodnih organizacija i ustanova, stranih diplomatskih i konzularnih predstavništava ili kod stranih pravnih ili fizičkih lica, ako međunarodnim ugovorom nije drukčije određeno;</w:t>
      </w:r>
    </w:p>
    <w:p w14:paraId="5BBD7A88" w14:textId="60190B4F" w:rsidR="00781613" w:rsidRPr="00462383" w:rsidRDefault="00781613" w:rsidP="006D44BF">
      <w:pPr>
        <w:pStyle w:val="1tekst"/>
        <w:numPr>
          <w:ilvl w:val="0"/>
          <w:numId w:val="12"/>
        </w:numPr>
        <w:spacing w:after="0" w:afterAutospacing="0" w:line="80" w:lineRule="atLeast"/>
        <w:contextualSpacing/>
        <w:rPr>
          <w:color w:val="000000"/>
          <w:lang w:val="sr-Latn-ME"/>
        </w:rPr>
      </w:pPr>
      <w:r w:rsidRPr="00462383">
        <w:rPr>
          <w:color w:val="000000"/>
          <w:lang w:val="sr-Latn-ME"/>
        </w:rPr>
        <w:lastRenderedPageBreak/>
        <w:t>upućena lica, ako nijesu obavezno osigurana po propisima te države ili ako međunarodnim ugovorom nije drukčije određeno;</w:t>
      </w:r>
    </w:p>
    <w:p w14:paraId="0F1299B0" w14:textId="3BD3C3D8" w:rsidR="00781613" w:rsidRPr="00462383" w:rsidRDefault="00781613" w:rsidP="006D44BF">
      <w:pPr>
        <w:pStyle w:val="1tekst"/>
        <w:numPr>
          <w:ilvl w:val="0"/>
          <w:numId w:val="12"/>
        </w:numPr>
        <w:spacing w:after="0" w:afterAutospacing="0" w:line="80" w:lineRule="atLeast"/>
        <w:contextualSpacing/>
        <w:rPr>
          <w:color w:val="000000"/>
          <w:lang w:val="sr-Latn-ME"/>
        </w:rPr>
      </w:pPr>
      <w:r w:rsidRPr="00462383">
        <w:rPr>
          <w:color w:val="000000"/>
          <w:lang w:val="sr-Latn-ME"/>
        </w:rPr>
        <w:t>strani državljani i lica bez državljanstva koja su na teritoriji Crne Gore zaposlena kod stranih pravnih i fizičkih lica, ako međunarodnim ugovorom nije drukčije određeno, odnosno ako nijesu osigurana po propisima druge države;</w:t>
      </w:r>
    </w:p>
    <w:p w14:paraId="579EA617" w14:textId="460D0FC2" w:rsidR="00781613" w:rsidRPr="00462383" w:rsidRDefault="00781613" w:rsidP="006D44BF">
      <w:pPr>
        <w:pStyle w:val="1tekst"/>
        <w:numPr>
          <w:ilvl w:val="0"/>
          <w:numId w:val="12"/>
        </w:numPr>
        <w:spacing w:after="0" w:afterAutospacing="0" w:line="80" w:lineRule="atLeast"/>
        <w:contextualSpacing/>
        <w:rPr>
          <w:color w:val="000000"/>
          <w:lang w:val="sr-Latn-ME"/>
        </w:rPr>
      </w:pPr>
      <w:r w:rsidRPr="00462383">
        <w:rPr>
          <w:color w:val="000000"/>
          <w:lang w:val="sr-Latn-ME"/>
        </w:rPr>
        <w:t>strani državljani i lica bez državljanstva koja su na teritoriji Crne Gore zaposlena kod međunarodnih organizacija i ustanova i stranih diplomatskih i konzularnih prestavništava, ako je takvo osiguranje predviđeno međunarodnim ugovorom;</w:t>
      </w:r>
    </w:p>
    <w:p w14:paraId="7C56A02F" w14:textId="7E225A97" w:rsidR="00781613" w:rsidRPr="00462383" w:rsidRDefault="00781613" w:rsidP="006D44BF">
      <w:pPr>
        <w:pStyle w:val="1tekst"/>
        <w:numPr>
          <w:ilvl w:val="0"/>
          <w:numId w:val="12"/>
        </w:numPr>
        <w:spacing w:after="0" w:afterAutospacing="0" w:line="80" w:lineRule="atLeast"/>
        <w:contextualSpacing/>
        <w:rPr>
          <w:color w:val="000000"/>
          <w:lang w:val="sr-Latn-ME"/>
        </w:rPr>
      </w:pPr>
      <w:r w:rsidRPr="00462383">
        <w:rPr>
          <w:color w:val="000000"/>
          <w:lang w:val="sr-Latn-ME"/>
        </w:rPr>
        <w:t>strani državljani i lica bez državljanstva koja su na teritoriji Crne Gore zaposlena kod domaćih pravnih, odnosno fizičkih lica, na osnovu posebnih ugovora i sporazuma o međunarodno-tehničkoj saradnji, ako međunarodnim ugovorom nije drukčije određeno, odnosno ako nijesu osigurana po propisima druge države;</w:t>
      </w:r>
    </w:p>
    <w:p w14:paraId="224C377E" w14:textId="06FA6040" w:rsidR="00781613" w:rsidRPr="00462383" w:rsidRDefault="00781613" w:rsidP="006D44BF">
      <w:pPr>
        <w:pStyle w:val="1tekst"/>
        <w:numPr>
          <w:ilvl w:val="0"/>
          <w:numId w:val="12"/>
        </w:numPr>
        <w:spacing w:after="0" w:afterAutospacing="0" w:line="80" w:lineRule="atLeast"/>
        <w:contextualSpacing/>
        <w:rPr>
          <w:color w:val="000000"/>
          <w:lang w:val="sr-Latn-ME"/>
        </w:rPr>
      </w:pPr>
      <w:r w:rsidRPr="00462383">
        <w:rPr>
          <w:color w:val="000000"/>
          <w:lang w:val="sr-Latn-ME"/>
        </w:rPr>
        <w:t xml:space="preserve">preduzetnici i </w:t>
      </w:r>
      <w:r w:rsidRPr="00911DC9">
        <w:rPr>
          <w:color w:val="000000"/>
          <w:lang w:val="sr-Latn-ME"/>
        </w:rPr>
        <w:t>lica koja obavljaju profesionalnu ili drugu djelatnost kao osnovno zanimanje</w:t>
      </w:r>
      <w:r w:rsidRPr="00462383">
        <w:rPr>
          <w:color w:val="000000"/>
          <w:lang w:val="sr-Latn-ME"/>
        </w:rPr>
        <w:t>.</w:t>
      </w:r>
    </w:p>
    <w:p w14:paraId="1FFF8DCE" w14:textId="77777777" w:rsidR="00D30F83" w:rsidRDefault="00D30F8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CCB2ACD" w14:textId="3D9DFB88" w:rsidR="002304E0" w:rsidRPr="00462383" w:rsidRDefault="0031432B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Prava i obaveze državljana država članica Evropske unije</w:t>
      </w:r>
    </w:p>
    <w:p w14:paraId="2935E147" w14:textId="24811098" w:rsidR="009A68FD" w:rsidRDefault="00A50E20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11</w:t>
      </w:r>
    </w:p>
    <w:p w14:paraId="4BB6C0D4" w14:textId="77777777" w:rsidR="00D30F83" w:rsidRPr="00462383" w:rsidRDefault="00D30F8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3101C5D" w14:textId="750535DA" w:rsidR="009A68FD" w:rsidRPr="00462383" w:rsidRDefault="009A68FD" w:rsidP="00F35E4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Državljani država članica Evropske unije</w:t>
      </w:r>
      <w:r w:rsidR="009857B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u pravima </w:t>
      </w:r>
      <w:r w:rsidR="0087194D" w:rsidRPr="00462383">
        <w:rPr>
          <w:rFonts w:ascii="Times New Roman" w:hAnsi="Times New Roman" w:cs="Times New Roman"/>
          <w:sz w:val="24"/>
          <w:szCs w:val="24"/>
          <w:lang w:val="sr-Latn-ME"/>
        </w:rPr>
        <w:t>i obavezama utvrđenim ovim zakonom izjednačeni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su s crnogorskim državljanima.</w:t>
      </w:r>
    </w:p>
    <w:p w14:paraId="65D3AF3A" w14:textId="77777777" w:rsidR="009857B1" w:rsidRPr="00462383" w:rsidRDefault="009857B1" w:rsidP="00D30F83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sr-Latn-ME"/>
        </w:rPr>
      </w:pPr>
    </w:p>
    <w:p w14:paraId="2A9B143E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Značenje pojedinih izraza</w:t>
      </w:r>
    </w:p>
    <w:p w14:paraId="1A645EED" w14:textId="1EB96FEA" w:rsidR="00FC4E6F" w:rsidRDefault="00A50E20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12</w:t>
      </w:r>
    </w:p>
    <w:p w14:paraId="04F63969" w14:textId="77777777" w:rsidR="009857B1" w:rsidRPr="00462383" w:rsidRDefault="009857B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79A59C1" w14:textId="77777777" w:rsidR="00FC4E6F" w:rsidRPr="00462383" w:rsidRDefault="00FC4E6F" w:rsidP="00F35E4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Pojedini izrazi u ovom zakonu imaju sljedeće značenje:</w:t>
      </w:r>
    </w:p>
    <w:p w14:paraId="177208AC" w14:textId="3043240C" w:rsidR="00FC4E6F" w:rsidRPr="00462383" w:rsidRDefault="00FC4E6F" w:rsidP="006D44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ostali tražioci zaposlenja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, u smislu ovog zakona, su lica  koja se ne smatra</w:t>
      </w:r>
      <w:r w:rsidR="00F675DC">
        <w:rPr>
          <w:rFonts w:ascii="Times New Roman" w:hAnsi="Times New Roman" w:cs="Times New Roman"/>
          <w:sz w:val="24"/>
          <w:szCs w:val="24"/>
          <w:lang w:val="sr-Latn-ME"/>
        </w:rPr>
        <w:t>ju nezaposlenim licem iz člana 7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ovog zakona, koja se Zavodu mogu prijaviti radi savjetovanja i informisanja u svrhu razvoja i upravljanja karijerom i posredovanja,</w:t>
      </w:r>
      <w:r w:rsidR="00230792">
        <w:rPr>
          <w:rFonts w:ascii="Times New Roman" w:hAnsi="Times New Roman" w:cs="Times New Roman"/>
          <w:sz w:val="24"/>
          <w:szCs w:val="24"/>
          <w:lang w:val="sr-Latn-ME"/>
        </w:rPr>
        <w:t xml:space="preserve"> bez obaveze redovnog javljanja;</w:t>
      </w:r>
    </w:p>
    <w:p w14:paraId="72D5F0E3" w14:textId="20E26D69" w:rsidR="00FC4E6F" w:rsidRPr="00230792" w:rsidRDefault="00FC4E6F" w:rsidP="006D44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posebno</w:t>
      </w:r>
      <w:r w:rsidR="0023079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0792">
        <w:rPr>
          <w:rFonts w:ascii="Times New Roman" w:hAnsi="Times New Roman" w:cs="Times New Roman"/>
          <w:b/>
          <w:sz w:val="24"/>
          <w:szCs w:val="24"/>
          <w:lang w:val="sr-Latn-ME"/>
        </w:rPr>
        <w:t>osjetljive grupe</w:t>
      </w: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nezaposlenih lica</w:t>
      </w:r>
      <w:r w:rsidR="0023079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0792">
        <w:rPr>
          <w:rFonts w:ascii="Times New Roman" w:hAnsi="Times New Roman" w:cs="Times New Roman"/>
          <w:sz w:val="24"/>
          <w:szCs w:val="24"/>
          <w:lang w:val="sr-Latn-ME"/>
        </w:rPr>
        <w:t xml:space="preserve">su lica kojima zbog različitih </w:t>
      </w:r>
      <w:r w:rsidR="00230792">
        <w:rPr>
          <w:rFonts w:ascii="Times New Roman" w:hAnsi="Times New Roman" w:cs="Times New Roman"/>
          <w:sz w:val="24"/>
          <w:szCs w:val="24"/>
          <w:lang w:val="sr-Latn-ME"/>
        </w:rPr>
        <w:t xml:space="preserve">okolnosti </w:t>
      </w:r>
      <w:r w:rsidRPr="00230792">
        <w:rPr>
          <w:rFonts w:ascii="Times New Roman" w:hAnsi="Times New Roman" w:cs="Times New Roman"/>
          <w:sz w:val="24"/>
          <w:szCs w:val="24"/>
          <w:lang w:val="sr-Latn-ME"/>
        </w:rPr>
        <w:t>prijeti socijalna isključenost (nedovoljno ili neodgovarajuće obrazovanje, sociodemografske karakteristike, mladi,</w:t>
      </w:r>
      <w:r w:rsidR="006662D4">
        <w:rPr>
          <w:rFonts w:ascii="Times New Roman" w:hAnsi="Times New Roman" w:cs="Times New Roman"/>
          <w:sz w:val="24"/>
          <w:szCs w:val="24"/>
          <w:lang w:val="sr-Latn-ME"/>
        </w:rPr>
        <w:t xml:space="preserve"> nezaposlena lica koja se nalaze na evidenciji duže od 12 mjeseci neprekidno,</w:t>
      </w:r>
      <w:r w:rsidRPr="00230792">
        <w:rPr>
          <w:rFonts w:ascii="Times New Roman" w:hAnsi="Times New Roman" w:cs="Times New Roman"/>
          <w:sz w:val="24"/>
          <w:szCs w:val="24"/>
          <w:lang w:val="sr-Latn-ME"/>
        </w:rPr>
        <w:t xml:space="preserve"> samohrani roditelji, </w:t>
      </w:r>
      <w:r w:rsidR="00C92D3D">
        <w:rPr>
          <w:rFonts w:ascii="Times New Roman" w:hAnsi="Times New Roman" w:cs="Times New Roman"/>
          <w:sz w:val="24"/>
          <w:szCs w:val="24"/>
          <w:lang w:val="sr-Latn-ME"/>
        </w:rPr>
        <w:t xml:space="preserve">lica sa invaliditetom, </w:t>
      </w:r>
      <w:r w:rsidR="00C92D3D" w:rsidRPr="00230792">
        <w:rPr>
          <w:rFonts w:ascii="Times New Roman" w:hAnsi="Times New Roman" w:cs="Times New Roman"/>
          <w:sz w:val="24"/>
          <w:szCs w:val="24"/>
          <w:lang w:val="sr-Latn-ME"/>
        </w:rPr>
        <w:t>RE</w:t>
      </w:r>
      <w:r w:rsidR="00C92D3D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C92D3D" w:rsidRPr="00230792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30792">
        <w:rPr>
          <w:rFonts w:ascii="Times New Roman" w:hAnsi="Times New Roman" w:cs="Times New Roman"/>
          <w:sz w:val="24"/>
          <w:szCs w:val="24"/>
          <w:lang w:val="sr-Latn-ME"/>
        </w:rPr>
        <w:t>beskućnici, žrtve nasilja, trgovina ljudima</w:t>
      </w:r>
      <w:r w:rsidR="00C92D3D">
        <w:rPr>
          <w:rFonts w:ascii="Times New Roman" w:hAnsi="Times New Roman" w:cs="Times New Roman"/>
          <w:sz w:val="24"/>
          <w:szCs w:val="24"/>
          <w:lang w:val="sr-Latn-ME"/>
        </w:rPr>
        <w:t>, bivši zatvorenici,</w:t>
      </w:r>
      <w:r w:rsidRPr="00230792">
        <w:rPr>
          <w:rFonts w:ascii="Times New Roman" w:hAnsi="Times New Roman" w:cs="Times New Roman"/>
          <w:sz w:val="24"/>
          <w:szCs w:val="24"/>
          <w:lang w:val="sr-Latn-ME"/>
        </w:rPr>
        <w:t xml:space="preserve"> nezaposlena lica starija od 55 godina</w:t>
      </w:r>
      <w:r w:rsidR="00DB56E9">
        <w:rPr>
          <w:rFonts w:ascii="Times New Roman" w:hAnsi="Times New Roman" w:cs="Times New Roman"/>
          <w:sz w:val="24"/>
          <w:szCs w:val="24"/>
          <w:lang w:val="sr-Latn-ME"/>
        </w:rPr>
        <w:t>, stranci koji traže međunarodnu zaštitu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DB56E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kojima je odobren azil, odnosno supsidijarna zaštita, u skladu sa posebnim zakonom,</w:t>
      </w:r>
      <w:r w:rsidRPr="00230792">
        <w:rPr>
          <w:rFonts w:ascii="Times New Roman" w:hAnsi="Times New Roman" w:cs="Times New Roman"/>
          <w:sz w:val="24"/>
          <w:szCs w:val="24"/>
          <w:lang w:val="sr-Latn-ME"/>
        </w:rPr>
        <w:t xml:space="preserve"> i dr.)</w:t>
      </w:r>
      <w:r w:rsidR="00230792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4D3E6D04" w14:textId="77777777" w:rsidR="00882FFC" w:rsidRDefault="00FC4E6F" w:rsidP="006D44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staž osiguranja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je period u kojem je osiguranik bio osiguran i za koji je plaćen doprinos za osiguranje od nezaposlenosti, u skladu sa posebnim zakonom;</w:t>
      </w:r>
    </w:p>
    <w:p w14:paraId="722C22BE" w14:textId="634BE1D1" w:rsidR="000A6FE3" w:rsidRDefault="00FC4E6F" w:rsidP="006D44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82FFC">
        <w:rPr>
          <w:rFonts w:ascii="Times New Roman" w:hAnsi="Times New Roman" w:cs="Times New Roman"/>
          <w:b/>
          <w:sz w:val="24"/>
          <w:szCs w:val="24"/>
          <w:lang w:val="sr-Latn-ME"/>
        </w:rPr>
        <w:t>poslodavac</w:t>
      </w:r>
      <w:r w:rsidRPr="00882FFC">
        <w:rPr>
          <w:rFonts w:ascii="Times New Roman" w:hAnsi="Times New Roman" w:cs="Times New Roman"/>
          <w:sz w:val="24"/>
          <w:szCs w:val="24"/>
          <w:lang w:val="sr-Latn-ME"/>
        </w:rPr>
        <w:t xml:space="preserve"> je domaće ili strano, odnosno dio stranog pravnog lica</w:t>
      </w:r>
      <w:r w:rsidR="00FB537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6690D">
        <w:rPr>
          <w:rFonts w:ascii="Times New Roman" w:hAnsi="Times New Roman" w:cs="Times New Roman"/>
          <w:sz w:val="24"/>
          <w:szCs w:val="24"/>
          <w:lang w:val="sr-Latn-ME"/>
        </w:rPr>
        <w:t xml:space="preserve">sa sjedištem, odnosno </w:t>
      </w:r>
      <w:r w:rsidR="00FB5373">
        <w:rPr>
          <w:rFonts w:ascii="Times New Roman" w:hAnsi="Times New Roman" w:cs="Times New Roman"/>
          <w:sz w:val="24"/>
          <w:szCs w:val="24"/>
          <w:lang w:val="sr-Latn-ME"/>
        </w:rPr>
        <w:t xml:space="preserve">fizičko lice sa </w:t>
      </w:r>
      <w:r w:rsidR="0016690D">
        <w:rPr>
          <w:rFonts w:ascii="Times New Roman" w:hAnsi="Times New Roman" w:cs="Times New Roman"/>
          <w:sz w:val="24"/>
          <w:szCs w:val="24"/>
          <w:lang w:val="sr-Latn-ME"/>
        </w:rPr>
        <w:t xml:space="preserve">prebivalištem u Crnoj Gori, </w:t>
      </w:r>
      <w:r w:rsidRPr="00882FFC">
        <w:rPr>
          <w:rFonts w:ascii="Times New Roman" w:hAnsi="Times New Roman" w:cs="Times New Roman"/>
          <w:sz w:val="24"/>
          <w:szCs w:val="24"/>
          <w:lang w:val="sr-Latn-ME"/>
        </w:rPr>
        <w:t>koje prijavljuje</w:t>
      </w:r>
      <w:r w:rsidR="00B97D40">
        <w:rPr>
          <w:rFonts w:ascii="Times New Roman" w:hAnsi="Times New Roman" w:cs="Times New Roman"/>
          <w:sz w:val="24"/>
          <w:szCs w:val="24"/>
          <w:lang w:val="sr-Latn-ME"/>
        </w:rPr>
        <w:t xml:space="preserve"> slobodno radno mjesto, koristi usluge Zavoda i </w:t>
      </w:r>
      <w:r w:rsidR="00D9533B">
        <w:rPr>
          <w:rFonts w:ascii="Times New Roman" w:hAnsi="Times New Roman" w:cs="Times New Roman"/>
          <w:sz w:val="24"/>
          <w:szCs w:val="24"/>
          <w:lang w:val="sr-Latn-ME"/>
        </w:rPr>
        <w:t>učestvuje u mjerama</w:t>
      </w:r>
      <w:r w:rsidR="00B97D40">
        <w:rPr>
          <w:rFonts w:ascii="Times New Roman" w:hAnsi="Times New Roman" w:cs="Times New Roman"/>
          <w:sz w:val="24"/>
          <w:szCs w:val="24"/>
          <w:lang w:val="sr-Latn-ME"/>
        </w:rPr>
        <w:t xml:space="preserve"> aktivne politike </w:t>
      </w:r>
      <w:r w:rsidR="00D9533B">
        <w:rPr>
          <w:rFonts w:ascii="Times New Roman" w:hAnsi="Times New Roman" w:cs="Times New Roman"/>
          <w:sz w:val="24"/>
          <w:szCs w:val="24"/>
          <w:lang w:val="sr-Latn-ME"/>
        </w:rPr>
        <w:t xml:space="preserve">zapošljavanja, </w:t>
      </w:r>
      <w:r w:rsidR="00B97D40">
        <w:rPr>
          <w:rFonts w:ascii="Times New Roman" w:hAnsi="Times New Roman" w:cs="Times New Roman"/>
          <w:sz w:val="24"/>
          <w:szCs w:val="24"/>
          <w:lang w:val="sr-Latn-ME"/>
        </w:rPr>
        <w:t>u skladu sa ovim zakonom.</w:t>
      </w:r>
    </w:p>
    <w:p w14:paraId="3C7CC60A" w14:textId="4FBCF39C" w:rsidR="00D9533B" w:rsidRPr="00882FFC" w:rsidRDefault="00D9533B" w:rsidP="006D44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 xml:space="preserve">strani poslodavac </w:t>
      </w:r>
      <w:r w:rsidRPr="00D9533B">
        <w:rPr>
          <w:rFonts w:ascii="Times New Roman" w:hAnsi="Times New Roman" w:cs="Times New Roman"/>
          <w:sz w:val="24"/>
          <w:szCs w:val="24"/>
          <w:lang w:val="sr-Latn-ME"/>
        </w:rPr>
        <w:t xml:space="preserve">je strano pravno </w:t>
      </w:r>
      <w:r w:rsidR="00FB5373">
        <w:rPr>
          <w:rFonts w:ascii="Times New Roman" w:hAnsi="Times New Roman" w:cs="Times New Roman"/>
          <w:sz w:val="24"/>
          <w:szCs w:val="24"/>
          <w:lang w:val="sr-Latn-ME"/>
        </w:rPr>
        <w:t xml:space="preserve">lice sa sjedištem, odnosno </w:t>
      </w:r>
      <w:r w:rsidRPr="00D9533B">
        <w:rPr>
          <w:rFonts w:ascii="Times New Roman" w:hAnsi="Times New Roman" w:cs="Times New Roman"/>
          <w:sz w:val="24"/>
          <w:szCs w:val="24"/>
          <w:lang w:val="sr-Latn-ME"/>
        </w:rPr>
        <w:t>fizičko lic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e sa </w:t>
      </w:r>
      <w:r w:rsidR="00FB5373">
        <w:rPr>
          <w:rFonts w:ascii="Times New Roman" w:hAnsi="Times New Roman" w:cs="Times New Roman"/>
          <w:sz w:val="24"/>
          <w:szCs w:val="24"/>
          <w:lang w:val="sr-Latn-ME"/>
        </w:rPr>
        <w:t xml:space="preserve">prebivalištem </w:t>
      </w:r>
      <w:r>
        <w:rPr>
          <w:rFonts w:ascii="Times New Roman" w:hAnsi="Times New Roman" w:cs="Times New Roman"/>
          <w:sz w:val="24"/>
          <w:szCs w:val="24"/>
          <w:lang w:val="sr-Latn-ME"/>
        </w:rPr>
        <w:t>van Crne Gore, koji prijavljuje potrebu za zapošljavanjem i koristi usluge Zavoda, u skladu sa ovim zakonom.</w:t>
      </w:r>
    </w:p>
    <w:p w14:paraId="6D83F147" w14:textId="77777777" w:rsidR="00E75667" w:rsidRDefault="00E75667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920E169" w14:textId="4DD7BFB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II</w:t>
      </w:r>
      <w:r w:rsidR="00F00A0C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PRAVA I OBAVEZE NEZAPOSLENOG LICA</w:t>
      </w:r>
    </w:p>
    <w:p w14:paraId="0651CCE1" w14:textId="77777777" w:rsidR="00230792" w:rsidRDefault="00230792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D74512F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Prava nezaposlenog lica</w:t>
      </w:r>
    </w:p>
    <w:p w14:paraId="225B6253" w14:textId="6B084D67" w:rsidR="00FC4E6F" w:rsidRDefault="00230792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13</w:t>
      </w:r>
    </w:p>
    <w:p w14:paraId="10178947" w14:textId="71FA3511" w:rsidR="00BE153E" w:rsidRPr="00462383" w:rsidRDefault="00BE153E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</w:p>
    <w:p w14:paraId="26D7D382" w14:textId="77777777" w:rsidR="00FC4E6F" w:rsidRPr="00462383" w:rsidRDefault="00FC4E6F" w:rsidP="00E756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Nezaposleno lice ima pravo na:</w:t>
      </w:r>
    </w:p>
    <w:p w14:paraId="40D9F566" w14:textId="77777777" w:rsidR="00FC4E6F" w:rsidRPr="00462383" w:rsidRDefault="00FC4E6F" w:rsidP="00D30F8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novčanu naknadu, u skladu sa ovim zakonom;</w:t>
      </w:r>
    </w:p>
    <w:p w14:paraId="04A8155D" w14:textId="7F9999EE" w:rsidR="00FC4E6F" w:rsidRPr="00BE153E" w:rsidRDefault="00FC4E6F" w:rsidP="00BE15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E153E">
        <w:rPr>
          <w:rFonts w:ascii="Times New Roman" w:hAnsi="Times New Roman" w:cs="Times New Roman"/>
          <w:sz w:val="24"/>
          <w:szCs w:val="24"/>
          <w:lang w:val="sr-Latn-ME"/>
        </w:rPr>
        <w:t>novčanu pomoć i naknadu troškova prevoza za vrijeme</w:t>
      </w:r>
      <w:r w:rsidR="00230792" w:rsidRPr="00BE153E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8C68FE">
        <w:rPr>
          <w:rFonts w:ascii="Times New Roman" w:hAnsi="Times New Roman" w:cs="Times New Roman"/>
          <w:sz w:val="24"/>
          <w:szCs w:val="24"/>
          <w:lang w:val="sr-Latn-ME"/>
        </w:rPr>
        <w:t>obrazovanja i osposobljavanja</w:t>
      </w:r>
      <w:r w:rsidR="00BE153E" w:rsidRPr="008C68FE">
        <w:rPr>
          <w:rFonts w:ascii="Times New Roman" w:hAnsi="Times New Roman" w:cs="Times New Roman"/>
          <w:sz w:val="24"/>
          <w:szCs w:val="24"/>
          <w:lang w:val="sr-Latn-ME"/>
        </w:rPr>
        <w:t xml:space="preserve"> i uključivanja u druge mjere usmjerene na povećanje zaposlenosti, odnosno smanjenje nezaposlenosti,</w:t>
      </w:r>
      <w:r w:rsidRPr="008C68FE">
        <w:rPr>
          <w:rFonts w:ascii="Times New Roman" w:hAnsi="Times New Roman" w:cs="Times New Roman"/>
          <w:sz w:val="24"/>
          <w:szCs w:val="24"/>
          <w:lang w:val="sr-Latn-ME"/>
        </w:rPr>
        <w:t xml:space="preserve"> u skladu sa aktom</w:t>
      </w:r>
      <w:r w:rsidR="00483660" w:rsidRPr="008C68FE">
        <w:rPr>
          <w:rFonts w:ascii="Times New Roman" w:hAnsi="Times New Roman" w:cs="Times New Roman"/>
          <w:sz w:val="24"/>
          <w:szCs w:val="24"/>
          <w:lang w:val="sr-Latn-ME"/>
        </w:rPr>
        <w:t xml:space="preserve"> Ministarstva</w:t>
      </w:r>
      <w:r w:rsidRPr="00BE153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3F4832F4" w14:textId="77777777" w:rsidR="00FC4E6F" w:rsidRPr="00462383" w:rsidRDefault="00FC4E6F" w:rsidP="00D30F8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jednokratnu novčanu pomoć i naknadu putnih i selidbenih troškova, ako zasnuje radni odnos na neodređeno vrijeme van mjesta prebivališta, u skladu sa aktom Ministarstva.</w:t>
      </w:r>
    </w:p>
    <w:p w14:paraId="402EF08E" w14:textId="77777777" w:rsidR="009F7F54" w:rsidRDefault="009F7F5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B6B0FBD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Obaveze nezaposlenog lica</w:t>
      </w:r>
    </w:p>
    <w:p w14:paraId="75478A11" w14:textId="3CDD0F6F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 1</w:t>
      </w:r>
      <w:r w:rsidR="00CA44BE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</w:p>
    <w:p w14:paraId="5488A828" w14:textId="1F0F5847" w:rsidR="00FC4E6F" w:rsidRPr="00462383" w:rsidRDefault="00FC4E6F" w:rsidP="00E756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Nezaposleno lice ima obavezu da:</w:t>
      </w:r>
    </w:p>
    <w:p w14:paraId="19A7FBA6" w14:textId="77777777" w:rsidR="00FC4E6F" w:rsidRPr="00462383" w:rsidRDefault="00FC4E6F" w:rsidP="00D30F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aktivno traži zaposlenje;</w:t>
      </w:r>
    </w:p>
    <w:p w14:paraId="3088ECCC" w14:textId="77777777" w:rsidR="003802E6" w:rsidRPr="008C68FE" w:rsidRDefault="003802E6" w:rsidP="003802E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C68FE">
        <w:rPr>
          <w:rFonts w:ascii="Times New Roman" w:hAnsi="Times New Roman" w:cs="Times New Roman"/>
          <w:sz w:val="24"/>
          <w:szCs w:val="24"/>
          <w:lang w:val="sr-Latn-ME"/>
        </w:rPr>
        <w:t>je raspoloživo za rad;</w:t>
      </w:r>
    </w:p>
    <w:p w14:paraId="5C6DBF1C" w14:textId="77777777" w:rsidR="00FC4E6F" w:rsidRPr="00462383" w:rsidRDefault="00A91048" w:rsidP="00D30F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sa Zavodom zaključi individualni plan zapošljavanja i 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izvršava obaveze utvrđene individualnim planom zapošljavanja;</w:t>
      </w:r>
    </w:p>
    <w:p w14:paraId="79496AA9" w14:textId="77777777" w:rsidR="00FC4E6F" w:rsidRPr="00462383" w:rsidRDefault="00FC4E6F" w:rsidP="00D30F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učestvuje u mjerama aktivne politike zapošljavanja, u skladu sa zakonom i individualnim planom zapošljavanja;</w:t>
      </w:r>
    </w:p>
    <w:p w14:paraId="108DDF44" w14:textId="6E76DC38" w:rsidR="00FC4E6F" w:rsidRPr="00462383" w:rsidRDefault="00FC4E6F" w:rsidP="00D30F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prihvati </w:t>
      </w:r>
      <w:r w:rsidRPr="008C68FE">
        <w:rPr>
          <w:rFonts w:ascii="Times New Roman" w:hAnsi="Times New Roman" w:cs="Times New Roman"/>
          <w:sz w:val="24"/>
          <w:szCs w:val="24"/>
          <w:lang w:val="sr-Latn-ME"/>
        </w:rPr>
        <w:t>ponuđeno</w:t>
      </w:r>
      <w:r w:rsidR="00CA44BE">
        <w:rPr>
          <w:rFonts w:ascii="Times New Roman" w:hAnsi="Times New Roman" w:cs="Times New Roman"/>
          <w:color w:val="FF0000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zaposlenje, u skladu sa ovim zakonom;</w:t>
      </w:r>
    </w:p>
    <w:p w14:paraId="778592E5" w14:textId="77777777" w:rsidR="00FC4E6F" w:rsidRDefault="00FC4E6F" w:rsidP="00D30F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obavijesti Zavod o svakoj promjeni koja utiče na sticanje ili gubljenje prava ili obaveza po ovom zakonu, a najkasnije osam dana od dana nastanka promjene.</w:t>
      </w:r>
    </w:p>
    <w:p w14:paraId="4A28CE07" w14:textId="77777777" w:rsidR="00993569" w:rsidRDefault="00993569" w:rsidP="0099356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CD68C7C" w14:textId="67C4A20E" w:rsidR="003802E6" w:rsidRDefault="003802E6" w:rsidP="0099356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A</w:t>
      </w:r>
      <w:r w:rsidRPr="003802E6">
        <w:rPr>
          <w:rFonts w:ascii="Times New Roman" w:hAnsi="Times New Roman" w:cs="Times New Roman"/>
          <w:b/>
          <w:sz w:val="24"/>
          <w:szCs w:val="24"/>
          <w:lang w:val="sr-Latn-ME"/>
        </w:rPr>
        <w:t>ktivno traženje zaposlenja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 raspoloživost za rad </w:t>
      </w:r>
    </w:p>
    <w:p w14:paraId="0ADA3B0D" w14:textId="43264E13" w:rsidR="003802E6" w:rsidRDefault="003802E6" w:rsidP="0099356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15</w:t>
      </w:r>
    </w:p>
    <w:p w14:paraId="66E0EB53" w14:textId="77777777" w:rsidR="00882FFC" w:rsidRDefault="00882FFC" w:rsidP="0099356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BE18779" w14:textId="22234367" w:rsidR="009355FF" w:rsidRDefault="003802E6" w:rsidP="00E7566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82FFC">
        <w:rPr>
          <w:rFonts w:ascii="Times New Roman" w:hAnsi="Times New Roman" w:cs="Times New Roman"/>
          <w:sz w:val="24"/>
          <w:szCs w:val="24"/>
          <w:lang w:val="sr-Latn-ME"/>
        </w:rPr>
        <w:t>Aktivno traženje zaposlenja</w:t>
      </w:r>
      <w:r w:rsidRPr="00882FF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882FFC">
        <w:rPr>
          <w:rFonts w:ascii="Times New Roman" w:hAnsi="Times New Roman" w:cs="Times New Roman"/>
          <w:sz w:val="24"/>
          <w:szCs w:val="24"/>
          <w:lang w:val="sr-Latn-ME"/>
        </w:rPr>
        <w:t>podrazumijeva</w:t>
      </w:r>
      <w:r w:rsidR="009355FF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58F97F68" w14:textId="2898C75C" w:rsidR="009355FF" w:rsidRDefault="009355FF" w:rsidP="006D44BF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sprovođenje aktivnosti radi utvrđivanja individualnog plana zapošljavanja iz člana 23 ovog zakona;</w:t>
      </w:r>
    </w:p>
    <w:p w14:paraId="2DF62D66" w14:textId="476015CB" w:rsidR="009355FF" w:rsidRPr="009355FF" w:rsidRDefault="009355FF" w:rsidP="006D44BF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55FF">
        <w:rPr>
          <w:rFonts w:ascii="Times New Roman" w:hAnsi="Times New Roman" w:cs="Times New Roman"/>
          <w:sz w:val="24"/>
          <w:szCs w:val="24"/>
          <w:lang w:val="sr-Latn-ME"/>
        </w:rPr>
        <w:t>ispunjavanje svih obaveza u skladu sa zakonom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i</w:t>
      </w:r>
      <w:r w:rsidRPr="009355FF">
        <w:rPr>
          <w:rFonts w:ascii="Times New Roman" w:hAnsi="Times New Roman" w:cs="Times New Roman"/>
          <w:sz w:val="24"/>
          <w:szCs w:val="24"/>
          <w:lang w:val="sr-Latn-ME"/>
        </w:rPr>
        <w:t xml:space="preserve"> individualnim planom zapošljavanja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1EBD2CDB" w14:textId="00527DFA" w:rsidR="009355FF" w:rsidRDefault="009355FF" w:rsidP="006D44BF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55FF">
        <w:rPr>
          <w:rFonts w:ascii="Times New Roman" w:hAnsi="Times New Roman" w:cs="Times New Roman"/>
          <w:sz w:val="24"/>
          <w:szCs w:val="24"/>
          <w:lang w:val="sr-Latn-ME"/>
        </w:rPr>
        <w:t xml:space="preserve">podnošenje molbi poslodavcima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i </w:t>
      </w:r>
      <w:r w:rsidR="003802E6" w:rsidRPr="009355FF">
        <w:rPr>
          <w:rFonts w:ascii="Times New Roman" w:hAnsi="Times New Roman" w:cs="Times New Roman"/>
          <w:sz w:val="24"/>
          <w:szCs w:val="24"/>
          <w:lang w:val="sr-Latn-ME"/>
        </w:rPr>
        <w:t>praće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nje i prijavljivanje na oglase.</w:t>
      </w:r>
    </w:p>
    <w:p w14:paraId="76FD44D7" w14:textId="3DDD8F40" w:rsidR="00882FFC" w:rsidRDefault="00882FFC" w:rsidP="00E7566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82FFC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Raspoloživost za rad podrazumijeva dostupnost nezaposlenog lica Zavodu, na svaki poziv Zavoda, odnosno u vrijeme određeno za individualne konsultacije, a najmanje jednom u roku od 30 dana, radi priprem</w:t>
      </w:r>
      <w:r>
        <w:rPr>
          <w:rFonts w:ascii="Times New Roman" w:hAnsi="Times New Roman" w:cs="Times New Roman"/>
          <w:sz w:val="24"/>
          <w:szCs w:val="24"/>
          <w:lang w:val="sr-Latn-ME"/>
        </w:rPr>
        <w:t>e za zapošljavanje i zaposlenja.</w:t>
      </w:r>
    </w:p>
    <w:p w14:paraId="3EF6167D" w14:textId="77CD5301" w:rsidR="00882FFC" w:rsidRDefault="00346C29" w:rsidP="00E7566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Nezaposleno lice može svoju neraspoloživost za rad opravdati Zavodu u skladu sa propisom Ministarstva.</w:t>
      </w:r>
    </w:p>
    <w:p w14:paraId="254B1728" w14:textId="1AF63584" w:rsidR="00346C29" w:rsidRPr="00882FFC" w:rsidRDefault="00346C29" w:rsidP="00E7566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Način sprovođenja aktivnosti iz st. 1, 2 i 3 ovog člana utvrdiće se propisom Ministarstva.</w:t>
      </w:r>
    </w:p>
    <w:p w14:paraId="0824ED71" w14:textId="77777777" w:rsidR="009355FF" w:rsidRDefault="009355FF" w:rsidP="0099356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ABA5377" w14:textId="7A52A6A4" w:rsidR="00993569" w:rsidRPr="00993569" w:rsidRDefault="00993569" w:rsidP="0099356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93569">
        <w:rPr>
          <w:rFonts w:ascii="Times New Roman" w:hAnsi="Times New Roman" w:cs="Times New Roman"/>
          <w:b/>
          <w:sz w:val="24"/>
          <w:szCs w:val="24"/>
          <w:lang w:val="sr-Latn-ME"/>
        </w:rPr>
        <w:t>Ponuđeno zaposlenje</w:t>
      </w:r>
    </w:p>
    <w:p w14:paraId="6EA2E5B1" w14:textId="09E4F286" w:rsidR="00993569" w:rsidRPr="00993569" w:rsidRDefault="00346C29" w:rsidP="0099356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16</w:t>
      </w:r>
    </w:p>
    <w:p w14:paraId="2FD2C670" w14:textId="77777777" w:rsidR="00993569" w:rsidRDefault="00993569" w:rsidP="00993569">
      <w:pPr>
        <w:contextualSpacing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A6159BE" w14:textId="726FCF02" w:rsidR="00FC4E6F" w:rsidRPr="00462383" w:rsidRDefault="00FC4E6F" w:rsidP="00E756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Ponuđenim zaposlenjem u smislu ovog zakona smatra se zaposlenje u okviru stečenog nivoa obrazovanja, kvalifikacije i radnog iskustva</w:t>
      </w:r>
      <w:r w:rsidR="00405A64">
        <w:rPr>
          <w:rFonts w:ascii="Times New Roman" w:hAnsi="Times New Roman" w:cs="Times New Roman"/>
          <w:sz w:val="24"/>
          <w:szCs w:val="24"/>
          <w:lang w:val="sr-Latn-ME"/>
        </w:rPr>
        <w:t xml:space="preserve">, odnosno zaposlenje iz utvrđenog individualnog plana zapošljavanja iz </w:t>
      </w:r>
      <w:r w:rsidR="00743B18" w:rsidRPr="00565492">
        <w:rPr>
          <w:rFonts w:ascii="Times New Roman" w:hAnsi="Times New Roman" w:cs="Times New Roman"/>
          <w:sz w:val="24"/>
          <w:szCs w:val="24"/>
          <w:lang w:val="sr-Latn-ME"/>
        </w:rPr>
        <w:t>člana 23</w:t>
      </w:r>
      <w:r w:rsidR="00405A64">
        <w:rPr>
          <w:rFonts w:ascii="Times New Roman" w:hAnsi="Times New Roman" w:cs="Times New Roman"/>
          <w:sz w:val="24"/>
          <w:szCs w:val="24"/>
          <w:lang w:val="sr-Latn-ME"/>
        </w:rPr>
        <w:t xml:space="preserve"> ovog zakona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:  </w:t>
      </w:r>
    </w:p>
    <w:p w14:paraId="63BCC648" w14:textId="61278619" w:rsidR="00FC4E6F" w:rsidRPr="00E75667" w:rsidRDefault="00FC4E6F" w:rsidP="006D44B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5667">
        <w:rPr>
          <w:rFonts w:ascii="Times New Roman" w:hAnsi="Times New Roman" w:cs="Times New Roman"/>
          <w:sz w:val="24"/>
          <w:szCs w:val="24"/>
          <w:lang w:val="sr-Latn-ME"/>
        </w:rPr>
        <w:t>u mjestu prebivališta ili boravišta</w:t>
      </w:r>
      <w:r w:rsidR="00993569" w:rsidRPr="00E75667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5C0FA673" w14:textId="060F759E" w:rsidR="00FC4E6F" w:rsidRPr="00E75667" w:rsidRDefault="00FC4E6F" w:rsidP="006D44B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5667">
        <w:rPr>
          <w:rFonts w:ascii="Times New Roman" w:hAnsi="Times New Roman" w:cs="Times New Roman"/>
          <w:sz w:val="24"/>
          <w:szCs w:val="24"/>
          <w:lang w:val="sr-Latn-ME"/>
        </w:rPr>
        <w:t>izvan mjesta prebi</w:t>
      </w:r>
      <w:r w:rsidR="001D0176">
        <w:rPr>
          <w:rFonts w:ascii="Times New Roman" w:hAnsi="Times New Roman" w:cs="Times New Roman"/>
          <w:sz w:val="24"/>
          <w:szCs w:val="24"/>
          <w:lang w:val="sr-Latn-ME"/>
        </w:rPr>
        <w:t>vališta ili boravišta udaljenog</w:t>
      </w:r>
      <w:r w:rsidR="00ED1324">
        <w:rPr>
          <w:rFonts w:ascii="Times New Roman" w:hAnsi="Times New Roman" w:cs="Times New Roman"/>
          <w:sz w:val="24"/>
          <w:szCs w:val="24"/>
          <w:lang w:val="sr-Latn-ME"/>
        </w:rPr>
        <w:t xml:space="preserve"> do 6</w:t>
      </w:r>
      <w:r w:rsidRPr="00E75667">
        <w:rPr>
          <w:rFonts w:ascii="Times New Roman" w:hAnsi="Times New Roman" w:cs="Times New Roman"/>
          <w:sz w:val="24"/>
          <w:szCs w:val="24"/>
          <w:lang w:val="sr-Latn-ME"/>
        </w:rPr>
        <w:t>0 km od mjesta rada, pod uslovom da poslodavac snosi troškove putovanja sredstvima javnog prevoza ili organizuje prevoz na posao i s posla ili</w:t>
      </w:r>
    </w:p>
    <w:p w14:paraId="5F717200" w14:textId="57E3BB52" w:rsidR="00FC4E6F" w:rsidRPr="00E75667" w:rsidRDefault="00FC4E6F" w:rsidP="006D44B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5667">
        <w:rPr>
          <w:rFonts w:ascii="Times New Roman" w:hAnsi="Times New Roman" w:cs="Times New Roman"/>
          <w:sz w:val="24"/>
          <w:szCs w:val="24"/>
          <w:lang w:val="sr-Latn-ME"/>
        </w:rPr>
        <w:t xml:space="preserve">izvan mjesta prebivališta ili boravišta bez obzira na udaljenost od mjesta rada, pod uslovom da je </w:t>
      </w:r>
      <w:r w:rsidR="00F05F5B" w:rsidRPr="00E75667">
        <w:rPr>
          <w:rFonts w:ascii="Times New Roman" w:hAnsi="Times New Roman" w:cs="Times New Roman"/>
          <w:sz w:val="24"/>
          <w:szCs w:val="24"/>
          <w:lang w:val="sr-Latn-ME"/>
        </w:rPr>
        <w:t>obezbijeđen</w:t>
      </w:r>
      <w:r w:rsidR="008C68FE" w:rsidRPr="00E75667">
        <w:rPr>
          <w:rFonts w:ascii="Times New Roman" w:hAnsi="Times New Roman" w:cs="Times New Roman"/>
          <w:sz w:val="24"/>
          <w:szCs w:val="24"/>
          <w:lang w:val="sr-Latn-ME"/>
        </w:rPr>
        <w:t xml:space="preserve"> odgovarajući smještaj, u skladu a aktom Ministarstva.</w:t>
      </w:r>
    </w:p>
    <w:p w14:paraId="024AC890" w14:textId="4665798F" w:rsidR="00673343" w:rsidRDefault="00673343" w:rsidP="00E756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Ponuđenim zaposlenjem, u smislu ovog zakona, nakon 12 mjeseci od dana prijavljivanja u evidenciju nezaposlenih lica, </w:t>
      </w:r>
      <w:r w:rsidRPr="00673343">
        <w:rPr>
          <w:rFonts w:ascii="Times New Roman" w:hAnsi="Times New Roman" w:cs="Times New Roman"/>
          <w:sz w:val="24"/>
          <w:szCs w:val="24"/>
          <w:lang w:val="sr-Latn-ME"/>
        </w:rPr>
        <w:t>smatra se zaposlenje koje odgovara njegovim procijenjenim ličnim i profesionalnim sposobnostima, u stečenom nivou obrazovanja.</w:t>
      </w:r>
    </w:p>
    <w:p w14:paraId="56E535B1" w14:textId="062F4BC8" w:rsidR="008C68FE" w:rsidRDefault="00993569" w:rsidP="00E756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Odredbe stava 1</w:t>
      </w:r>
      <w:r w:rsidR="0046347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tač. 2 i 3</w:t>
      </w:r>
      <w:r w:rsidR="00405A6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ovog</w:t>
      </w:r>
      <w:r w:rsidR="00E56D6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člana ne odnose se na trudnicu, jednog od roditelja sa djetetom do osme godine života, jednog od roditelja djeteta s težim smetnjama u razvoju prema posebnom propisu ako je drugi roditelj zaposlen, jednog od roditelja sa troje i više maloljetne djece ako je drugi roditelj zaposlen, roditelja koji se samostalno stara o djetetu do 15. godine života, osim ako da pisanu</w:t>
      </w:r>
      <w:r w:rsidR="000A6FE3">
        <w:rPr>
          <w:rFonts w:ascii="Times New Roman" w:hAnsi="Times New Roman" w:cs="Times New Roman"/>
          <w:sz w:val="24"/>
          <w:szCs w:val="24"/>
          <w:lang w:val="sr-Latn-ME"/>
        </w:rPr>
        <w:t xml:space="preserve"> izjavu da prihvata zaposlenje.</w:t>
      </w:r>
    </w:p>
    <w:p w14:paraId="74B2E555" w14:textId="77777777" w:rsidR="000A6FE3" w:rsidRDefault="000A6FE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0E0690D" w14:textId="77777777" w:rsidR="00337719" w:rsidRDefault="0033771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C2D182C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E551EA2" w14:textId="1A294AD4" w:rsidR="006B70AF" w:rsidRPr="00462383" w:rsidRDefault="007C046E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III</w:t>
      </w:r>
      <w:r w:rsidR="00FC4E6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5703A8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USLUGE ZA TRŽIŠTE RADA</w:t>
      </w:r>
      <w:r w:rsidR="00FC4E6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6B70A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</w:p>
    <w:p w14:paraId="354E69DD" w14:textId="77777777" w:rsidR="00763A2E" w:rsidRDefault="00763A2E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0225F01" w14:textId="77777777" w:rsidR="00F15A31" w:rsidRPr="00462383" w:rsidRDefault="00F15A31" w:rsidP="00F15A3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Vrste usluga</w:t>
      </w: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 tržište rada</w:t>
      </w:r>
    </w:p>
    <w:p w14:paraId="7E7C0B52" w14:textId="2FF1995B" w:rsidR="002D6873" w:rsidRPr="00462383" w:rsidRDefault="002D687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lan 17</w:t>
      </w:r>
    </w:p>
    <w:p w14:paraId="77CB57C0" w14:textId="1FDB284B" w:rsidR="006B70AF" w:rsidRPr="00462383" w:rsidRDefault="004D66BD" w:rsidP="00E75667">
      <w:pPr>
        <w:ind w:firstLine="720"/>
        <w:contextualSpacing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Usluge za tržište rad</w:t>
      </w:r>
      <w:r w:rsidR="00F57B99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6B70A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169CF">
        <w:rPr>
          <w:rFonts w:ascii="Times New Roman" w:hAnsi="Times New Roman" w:cs="Times New Roman"/>
          <w:sz w:val="24"/>
          <w:szCs w:val="24"/>
          <w:lang w:val="sr-Latn-ME"/>
        </w:rPr>
        <w:t>su</w:t>
      </w:r>
      <w:r w:rsidR="006B70A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</w:p>
    <w:p w14:paraId="1B7D516C" w14:textId="2F142064" w:rsidR="00F15A31" w:rsidRPr="00F15A31" w:rsidRDefault="00FD04B2" w:rsidP="006D44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priprema</w:t>
      </w:r>
      <w:r w:rsidR="00F15A31" w:rsidRPr="00F15A31">
        <w:rPr>
          <w:rFonts w:ascii="Times New Roman" w:hAnsi="Times New Roman" w:cs="Times New Roman"/>
          <w:sz w:val="24"/>
          <w:szCs w:val="24"/>
          <w:lang w:val="sr-Latn-ME"/>
        </w:rPr>
        <w:t xml:space="preserve"> za zapošljavanje;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i</w:t>
      </w:r>
    </w:p>
    <w:p w14:paraId="4D584FD0" w14:textId="2671CDC9" w:rsidR="00F15A31" w:rsidRPr="00F15A31" w:rsidRDefault="00F15A31" w:rsidP="006D44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Pr="00F15A31">
        <w:rPr>
          <w:rFonts w:ascii="Times New Roman" w:hAnsi="Times New Roman" w:cs="Times New Roman"/>
          <w:sz w:val="24"/>
          <w:szCs w:val="24"/>
          <w:lang w:val="sr-Latn-ME"/>
        </w:rPr>
        <w:t>osredovanje pri zapošljavanju.</w:t>
      </w:r>
    </w:p>
    <w:p w14:paraId="50393E79" w14:textId="77777777" w:rsidR="00E75667" w:rsidRDefault="00E75667" w:rsidP="00F15A3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D00F8C8" w14:textId="77777777" w:rsidR="008822CA" w:rsidRDefault="008822CA" w:rsidP="00F15A3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954E7A6" w14:textId="77777777" w:rsidR="008822CA" w:rsidRDefault="008822CA" w:rsidP="00F15A3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2CE0CFE" w14:textId="02FC887B" w:rsidR="00F15A31" w:rsidRPr="00F15A31" w:rsidRDefault="00F15A31" w:rsidP="00F15A3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15A31">
        <w:rPr>
          <w:rFonts w:ascii="Times New Roman" w:hAnsi="Times New Roman" w:cs="Times New Roman"/>
          <w:b/>
          <w:sz w:val="24"/>
          <w:szCs w:val="24"/>
          <w:lang w:val="sr-Latn-ME"/>
        </w:rPr>
        <w:t>Priprema za zapošljav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a</w:t>
      </w:r>
      <w:r w:rsidRPr="00F15A31">
        <w:rPr>
          <w:rFonts w:ascii="Times New Roman" w:hAnsi="Times New Roman" w:cs="Times New Roman"/>
          <w:b/>
          <w:sz w:val="24"/>
          <w:szCs w:val="24"/>
          <w:lang w:val="sr-Latn-ME"/>
        </w:rPr>
        <w:t>nje</w:t>
      </w:r>
    </w:p>
    <w:p w14:paraId="2862C236" w14:textId="0A2789E3" w:rsidR="00F15A31" w:rsidRPr="00F15A31" w:rsidRDefault="00F15A31" w:rsidP="00F15A3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15A3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7C046E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</w:p>
    <w:p w14:paraId="56A5332A" w14:textId="77777777" w:rsidR="00F15A31" w:rsidRDefault="00F15A31" w:rsidP="00F15A31">
      <w:pPr>
        <w:contextualSpacing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526BE02" w14:textId="765AB84B" w:rsidR="00F15A31" w:rsidRDefault="00F15A31" w:rsidP="00631716">
      <w:pPr>
        <w:ind w:firstLine="720"/>
        <w:contextualSpacing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Priprema za zapošljavanje obuhvata:</w:t>
      </w:r>
    </w:p>
    <w:p w14:paraId="7674B58D" w14:textId="77777777" w:rsidR="00426543" w:rsidRDefault="006B70AF" w:rsidP="006D44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F15A31">
        <w:rPr>
          <w:rFonts w:ascii="Times New Roman" w:hAnsi="Times New Roman" w:cs="Times New Roman"/>
          <w:sz w:val="24"/>
          <w:szCs w:val="24"/>
          <w:lang w:val="sr-Latn-ME"/>
        </w:rPr>
        <w:t>informisanje o mogućn</w:t>
      </w:r>
      <w:r w:rsidR="000169CF">
        <w:rPr>
          <w:rFonts w:ascii="Times New Roman" w:hAnsi="Times New Roman" w:cs="Times New Roman"/>
          <w:sz w:val="24"/>
          <w:szCs w:val="24"/>
          <w:lang w:val="sr-Latn-ME"/>
        </w:rPr>
        <w:t>ostima i uslovima zapošljavanja;</w:t>
      </w:r>
    </w:p>
    <w:p w14:paraId="4EF25078" w14:textId="3F025208" w:rsidR="006B70AF" w:rsidRPr="00F15A31" w:rsidRDefault="00426543" w:rsidP="006D44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savjetovanje radi povećanja zapošljivosti i zapošljavanja;</w:t>
      </w:r>
      <w:r w:rsidR="006B70AF" w:rsidRPr="00F15A3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A9FC9A7" w14:textId="77777777" w:rsidR="0014088E" w:rsidRDefault="006B70AF" w:rsidP="006D44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15A31">
        <w:rPr>
          <w:rFonts w:ascii="Times New Roman" w:hAnsi="Times New Roman" w:cs="Times New Roman"/>
          <w:sz w:val="24"/>
          <w:szCs w:val="24"/>
          <w:lang w:val="sr-Latn-ME"/>
        </w:rPr>
        <w:t>profesionalnu</w:t>
      </w:r>
      <w:r w:rsidR="00B47B56" w:rsidRPr="00F15A3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15A31">
        <w:rPr>
          <w:rFonts w:ascii="Times New Roman" w:hAnsi="Times New Roman" w:cs="Times New Roman"/>
          <w:sz w:val="24"/>
          <w:szCs w:val="24"/>
          <w:lang w:val="sr-Latn-ME"/>
        </w:rPr>
        <w:t>orijentaciju</w:t>
      </w:r>
      <w:r w:rsidR="000169CF">
        <w:rPr>
          <w:rFonts w:ascii="Times New Roman" w:hAnsi="Times New Roman" w:cs="Times New Roman"/>
          <w:b/>
          <w:sz w:val="24"/>
          <w:szCs w:val="24"/>
          <w:lang w:val="sr-Latn-ME"/>
        </w:rPr>
        <w:t>;</w:t>
      </w:r>
    </w:p>
    <w:p w14:paraId="0D1DAC47" w14:textId="63192670" w:rsidR="00426543" w:rsidRPr="003D5FB7" w:rsidRDefault="00562B90" w:rsidP="006D44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radno-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socijalnu</w:t>
      </w:r>
      <w:r w:rsidR="003D5FB7" w:rsidRPr="003D5FB7">
        <w:rPr>
          <w:rFonts w:ascii="Times New Roman" w:hAnsi="Times New Roman" w:cs="Times New Roman"/>
          <w:sz w:val="24"/>
          <w:szCs w:val="24"/>
          <w:lang w:val="sr-Latn-ME"/>
        </w:rPr>
        <w:t xml:space="preserve"> inte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graciju</w:t>
      </w:r>
      <w:r w:rsidR="003D5FB7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7EF2A02" w14:textId="65D00EEA" w:rsidR="003D5FB7" w:rsidRPr="003D5FB7" w:rsidRDefault="003D5FB7" w:rsidP="006D44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D5FB7">
        <w:rPr>
          <w:rFonts w:ascii="Times New Roman" w:hAnsi="Times New Roman" w:cs="Times New Roman"/>
          <w:sz w:val="24"/>
          <w:szCs w:val="24"/>
          <w:lang w:val="sr-Latn-ME"/>
        </w:rPr>
        <w:t>individualni plan zapošljavanja.</w:t>
      </w:r>
    </w:p>
    <w:p w14:paraId="2759927F" w14:textId="77777777" w:rsidR="006B70AF" w:rsidRPr="00462383" w:rsidRDefault="006B70AF" w:rsidP="00D30F83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0FDB907" w14:textId="77777777" w:rsidR="006B70AF" w:rsidRPr="00426543" w:rsidRDefault="006B70A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26543">
        <w:rPr>
          <w:rFonts w:ascii="Times New Roman" w:hAnsi="Times New Roman" w:cs="Times New Roman"/>
          <w:b/>
          <w:sz w:val="24"/>
          <w:szCs w:val="24"/>
          <w:lang w:val="sr-Latn-ME"/>
        </w:rPr>
        <w:t>Informisanje o mogućnostima i uslovima zapošljavanja</w:t>
      </w:r>
    </w:p>
    <w:p w14:paraId="40AFFA0A" w14:textId="4C54A645" w:rsidR="006B70AF" w:rsidRPr="00426543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19</w:t>
      </w:r>
    </w:p>
    <w:p w14:paraId="7DB10F46" w14:textId="77777777" w:rsidR="00426543" w:rsidRPr="00462383" w:rsidRDefault="0042654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sr-Latn-ME"/>
        </w:rPr>
      </w:pPr>
    </w:p>
    <w:p w14:paraId="4C095579" w14:textId="17EB381E" w:rsidR="006B70AF" w:rsidRDefault="008A5843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Informisanje o mogućnostima i uslovima zapošljavanja su usluge </w:t>
      </w:r>
      <w:r w:rsidR="00F3244C" w:rsidRPr="00462383">
        <w:rPr>
          <w:rFonts w:ascii="Times New Roman" w:hAnsi="Times New Roman" w:cs="Times New Roman"/>
          <w:sz w:val="24"/>
          <w:szCs w:val="24"/>
          <w:lang w:val="sr-Latn-ME"/>
        </w:rPr>
        <w:t>kojima se nezaposlenom licu, ostalim tražio</w:t>
      </w:r>
      <w:r w:rsidR="00337719">
        <w:rPr>
          <w:rFonts w:ascii="Times New Roman" w:hAnsi="Times New Roman" w:cs="Times New Roman"/>
          <w:sz w:val="24"/>
          <w:szCs w:val="24"/>
          <w:lang w:val="sr-Latn-ME"/>
        </w:rPr>
        <w:t>cima zaposlenja, poslodavcima i</w:t>
      </w:r>
      <w:r w:rsidR="00F3244C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drugim licima pružaju informacije o uslovima i mogućnostima zapošljavanja, drugim uslugama za tržište rada, posredovan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ju pri</w:t>
      </w:r>
      <w:r w:rsidR="00F3244C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zapošljavanju, mjerama aktivne p</w:t>
      </w:r>
      <w:r w:rsidR="00337719">
        <w:rPr>
          <w:rFonts w:ascii="Times New Roman" w:hAnsi="Times New Roman" w:cs="Times New Roman"/>
          <w:sz w:val="24"/>
          <w:szCs w:val="24"/>
          <w:lang w:val="sr-Latn-ME"/>
        </w:rPr>
        <w:t>olitike zapošljavanja i pravima</w:t>
      </w:r>
      <w:r w:rsidR="0030626A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i obavezama </w:t>
      </w:r>
      <w:r w:rsidR="00F3244C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za vrijeme nezaposlenosti. </w:t>
      </w:r>
    </w:p>
    <w:p w14:paraId="0693266B" w14:textId="77777777" w:rsidR="00426543" w:rsidRDefault="00426543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358686" w14:textId="3D94EA2F" w:rsidR="00426543" w:rsidRPr="00426543" w:rsidRDefault="00426543" w:rsidP="0042654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26543">
        <w:rPr>
          <w:rFonts w:ascii="Times New Roman" w:hAnsi="Times New Roman" w:cs="Times New Roman"/>
          <w:b/>
          <w:sz w:val="24"/>
          <w:szCs w:val="24"/>
          <w:lang w:val="sr-Latn-ME"/>
        </w:rPr>
        <w:t>Savjetovanje radi povećanja zapošljivosti i zapošljavanja</w:t>
      </w:r>
    </w:p>
    <w:p w14:paraId="14E8E26C" w14:textId="2E1EB528" w:rsidR="00426543" w:rsidRDefault="00346C29" w:rsidP="0042654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20</w:t>
      </w:r>
    </w:p>
    <w:p w14:paraId="06FB9A41" w14:textId="77777777" w:rsidR="00A57AFD" w:rsidRPr="00426543" w:rsidRDefault="00A57AFD" w:rsidP="0042654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5788375" w14:textId="14FF419F" w:rsidR="0013100D" w:rsidRDefault="0013100D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</w:t>
      </w:r>
      <w:r w:rsidRPr="0013100D">
        <w:rPr>
          <w:rFonts w:ascii="Times New Roman" w:hAnsi="Times New Roman" w:cs="Times New Roman"/>
          <w:sz w:val="24"/>
          <w:szCs w:val="24"/>
          <w:lang w:val="sr-Latn-ME"/>
        </w:rPr>
        <w:t xml:space="preserve">avjetovanje radi povećanja zapošljivosti i zapošljavanja </w:t>
      </w:r>
      <w:r>
        <w:rPr>
          <w:rFonts w:ascii="Times New Roman" w:hAnsi="Times New Roman" w:cs="Times New Roman"/>
          <w:sz w:val="24"/>
          <w:szCs w:val="24"/>
          <w:lang w:val="sr-Latn-ME"/>
        </w:rPr>
        <w:t>podrazumijeva</w:t>
      </w:r>
      <w:r w:rsidRPr="0013100D">
        <w:t xml:space="preserve"> </w:t>
      </w:r>
      <w:r w:rsidRPr="0013100D">
        <w:rPr>
          <w:rFonts w:ascii="Times New Roman" w:hAnsi="Times New Roman" w:cs="Times New Roman"/>
          <w:sz w:val="24"/>
          <w:szCs w:val="24"/>
          <w:lang w:val="sr-Latn-ME"/>
        </w:rPr>
        <w:t xml:space="preserve">pružanje stručne pomoći nezaposlenim licima </w:t>
      </w:r>
      <w:r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13100D">
        <w:rPr>
          <w:rFonts w:ascii="Times New Roman" w:hAnsi="Times New Roman" w:cs="Times New Roman"/>
          <w:sz w:val="24"/>
          <w:szCs w:val="24"/>
          <w:lang w:val="sr-Latn-ME"/>
        </w:rPr>
        <w:t xml:space="preserve"> ostalim tražiocima zaposlenja u izboru, traženju </w:t>
      </w:r>
      <w:r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13100D">
        <w:rPr>
          <w:rFonts w:ascii="Times New Roman" w:hAnsi="Times New Roman" w:cs="Times New Roman"/>
          <w:sz w:val="24"/>
          <w:szCs w:val="24"/>
          <w:lang w:val="sr-Latn-ME"/>
        </w:rPr>
        <w:t xml:space="preserve"> prihvatanju zapos</w:t>
      </w:r>
      <w:r>
        <w:rPr>
          <w:rFonts w:ascii="Times New Roman" w:hAnsi="Times New Roman" w:cs="Times New Roman"/>
          <w:sz w:val="24"/>
          <w:szCs w:val="24"/>
          <w:lang w:val="sr-Latn-ME"/>
        </w:rPr>
        <w:t>lenja, upoznavanje sa metodama i</w:t>
      </w:r>
      <w:r w:rsidRPr="0013100D">
        <w:rPr>
          <w:rFonts w:ascii="Times New Roman" w:hAnsi="Times New Roman" w:cs="Times New Roman"/>
          <w:sz w:val="24"/>
          <w:szCs w:val="24"/>
          <w:lang w:val="sr-Latn-ME"/>
        </w:rPr>
        <w:t xml:space="preserve"> tehnikama aktivnog traženja posla, podršku u razvoju vještina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upravljanja karijerom,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radi sticanja znanja i vještina potrebnih za povećanje zapošljivosti i unaprijeđenj</w:t>
      </w:r>
      <w:r>
        <w:rPr>
          <w:rFonts w:ascii="Times New Roman" w:hAnsi="Times New Roman" w:cs="Times New Roman"/>
          <w:sz w:val="24"/>
          <w:szCs w:val="24"/>
          <w:lang w:val="sr-Latn-ME"/>
        </w:rPr>
        <w:t>a profesionalnog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razvoja pojedinca.</w:t>
      </w:r>
    </w:p>
    <w:p w14:paraId="548032CE" w14:textId="77777777" w:rsidR="002B693D" w:rsidRDefault="002B693D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D20EA49" w14:textId="77777777" w:rsidR="006B70AF" w:rsidRPr="00462383" w:rsidRDefault="006B70A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Profesionalna orijentacija</w:t>
      </w:r>
    </w:p>
    <w:p w14:paraId="395AF95E" w14:textId="2861F2F7" w:rsidR="006B70AF" w:rsidRDefault="00346C29" w:rsidP="0013100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21</w:t>
      </w:r>
    </w:p>
    <w:p w14:paraId="39D372F8" w14:textId="77777777" w:rsidR="0013100D" w:rsidRPr="0013100D" w:rsidRDefault="0013100D" w:rsidP="0013100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DE277E8" w14:textId="34A7CCED" w:rsidR="0013100D" w:rsidRDefault="007435E4" w:rsidP="0063171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C1315">
        <w:rPr>
          <w:rFonts w:ascii="Times New Roman" w:hAnsi="Times New Roman" w:cs="Times New Roman"/>
          <w:sz w:val="24"/>
          <w:szCs w:val="24"/>
          <w:lang w:val="sr-Latn-ME"/>
        </w:rPr>
        <w:t xml:space="preserve">Profesionalna orijentacija </w:t>
      </w:r>
      <w:r w:rsidR="00AC1315" w:rsidRPr="00AC1315">
        <w:rPr>
          <w:rFonts w:ascii="Times New Roman" w:hAnsi="Times New Roman" w:cs="Times New Roman"/>
          <w:sz w:val="24"/>
          <w:szCs w:val="24"/>
          <w:lang w:val="sr-Latn-ME"/>
        </w:rPr>
        <w:t>su poslovi kojima se pruža pomoć nezaposlenim licima i</w:t>
      </w:r>
      <w:r w:rsidR="0062196D">
        <w:rPr>
          <w:rFonts w:ascii="Times New Roman" w:hAnsi="Times New Roman" w:cs="Times New Roman"/>
          <w:sz w:val="24"/>
          <w:szCs w:val="24"/>
          <w:lang w:val="sr-Latn-ME"/>
        </w:rPr>
        <w:t xml:space="preserve"> ostalim tražiocima zaposlenja,</w:t>
      </w:r>
      <w:r w:rsidR="00AC1315" w:rsidRPr="00AC1315">
        <w:rPr>
          <w:rFonts w:ascii="Times New Roman" w:hAnsi="Times New Roman" w:cs="Times New Roman"/>
          <w:sz w:val="24"/>
          <w:szCs w:val="24"/>
          <w:lang w:val="sr-Latn-ME"/>
        </w:rPr>
        <w:t xml:space="preserve"> pri izboru zanimanja, promjeni zanimanja i donošenju odluka u vezi sa karijernim razvojem.</w:t>
      </w:r>
    </w:p>
    <w:p w14:paraId="2905172B" w14:textId="77777777" w:rsidR="00153221" w:rsidRDefault="00153221" w:rsidP="0063171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569587" w14:textId="77777777" w:rsidR="00153221" w:rsidRDefault="00153221" w:rsidP="0063171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BB32BC4" w14:textId="77777777" w:rsidR="00153221" w:rsidRDefault="00153221" w:rsidP="0063171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A692362" w14:textId="26B83298" w:rsidR="0013100D" w:rsidRPr="0062196D" w:rsidRDefault="00562B90" w:rsidP="0013100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196D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Radno-s</w:t>
      </w:r>
      <w:r w:rsidR="00743B18" w:rsidRPr="0062196D">
        <w:rPr>
          <w:rFonts w:ascii="Times New Roman" w:hAnsi="Times New Roman" w:cs="Times New Roman"/>
          <w:b/>
          <w:sz w:val="24"/>
          <w:szCs w:val="24"/>
          <w:lang w:val="sr-Latn-ME"/>
        </w:rPr>
        <w:t>ocijalna integracija</w:t>
      </w:r>
    </w:p>
    <w:p w14:paraId="055C78EA" w14:textId="706939B7" w:rsidR="0013100D" w:rsidRPr="0062196D" w:rsidRDefault="00346C29" w:rsidP="0013100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22</w:t>
      </w:r>
    </w:p>
    <w:p w14:paraId="55E8BD6A" w14:textId="77777777" w:rsidR="0013100D" w:rsidRPr="0062196D" w:rsidRDefault="0013100D" w:rsidP="0013100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41EDE11" w14:textId="392E8F9F" w:rsidR="0013100D" w:rsidRPr="00462383" w:rsidRDefault="0062196D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196D">
        <w:rPr>
          <w:rFonts w:ascii="Times New Roman" w:hAnsi="Times New Roman" w:cs="Times New Roman"/>
          <w:sz w:val="24"/>
          <w:szCs w:val="24"/>
          <w:lang w:val="sr-Latn-ME"/>
        </w:rPr>
        <w:t>Radno-socijalna</w:t>
      </w:r>
      <w:r w:rsidR="00743B18" w:rsidRPr="0062196D">
        <w:rPr>
          <w:rFonts w:ascii="Times New Roman" w:hAnsi="Times New Roman" w:cs="Times New Roman"/>
          <w:sz w:val="24"/>
          <w:szCs w:val="24"/>
          <w:lang w:val="sr-Latn-ME"/>
        </w:rPr>
        <w:t xml:space="preserve"> integracija</w:t>
      </w:r>
      <w:r w:rsidR="0013100D" w:rsidRPr="0062196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62196D">
        <w:rPr>
          <w:rFonts w:ascii="Times New Roman" w:hAnsi="Times New Roman" w:cs="Times New Roman"/>
          <w:sz w:val="24"/>
          <w:szCs w:val="24"/>
          <w:lang w:val="sr-Latn-ME"/>
        </w:rPr>
        <w:t>podrazumijeva pružanje stručne pomoći</w:t>
      </w:r>
      <w:r w:rsidR="0013100D" w:rsidRPr="0062196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92D3D" w:rsidRPr="0062196D">
        <w:rPr>
          <w:rFonts w:ascii="Times New Roman" w:hAnsi="Times New Roman" w:cs="Times New Roman"/>
          <w:sz w:val="24"/>
          <w:szCs w:val="24"/>
          <w:lang w:val="sr-Latn-ME"/>
        </w:rPr>
        <w:t>posebno osjetljivim grupam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a nezaposlenih lica, izuzev licima</w:t>
      </w:r>
      <w:r w:rsidR="00C92D3D" w:rsidRPr="0062196D">
        <w:rPr>
          <w:rFonts w:ascii="Times New Roman" w:hAnsi="Times New Roman" w:cs="Times New Roman"/>
          <w:sz w:val="24"/>
          <w:szCs w:val="24"/>
          <w:lang w:val="sr-Latn-ME"/>
        </w:rPr>
        <w:t xml:space="preserve"> sa invaliditetom, </w:t>
      </w:r>
      <w:r w:rsidRPr="0062196D">
        <w:rPr>
          <w:rFonts w:ascii="Times New Roman" w:hAnsi="Times New Roman" w:cs="Times New Roman"/>
          <w:sz w:val="24"/>
          <w:szCs w:val="24"/>
          <w:lang w:val="sr-Latn-ME"/>
        </w:rPr>
        <w:t>radi sticanja znanja i vještina potrebnih za uključivanje na tržište rada.</w:t>
      </w:r>
      <w:r w:rsidR="00C92D3D" w:rsidRPr="0062196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7A91B07E" w14:textId="77777777" w:rsidR="00FC4E6F" w:rsidRPr="00462383" w:rsidRDefault="00FC4E6F" w:rsidP="00D30F83">
      <w:pPr>
        <w:pStyle w:val="ListParagraph"/>
        <w:ind w:hanging="72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Individualni plan zapošljavanja</w:t>
      </w:r>
    </w:p>
    <w:p w14:paraId="422CC2B1" w14:textId="7099D371" w:rsidR="00FC4E6F" w:rsidRDefault="00923F8B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lan 23</w:t>
      </w:r>
    </w:p>
    <w:p w14:paraId="0C77664F" w14:textId="77777777" w:rsidR="000A6FE3" w:rsidRPr="00462383" w:rsidRDefault="000A6FE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A35CFF3" w14:textId="5F7ADDCB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Zavod u saradnji sa nezaposlenim licem utvrđuje individualni plan zapošljavanja nezaposlenog lica radi pripreme za zapošljavanje i traženja posla, u roku od </w:t>
      </w:r>
      <w:r w:rsidR="0062196D">
        <w:rPr>
          <w:rFonts w:ascii="Times New Roman" w:hAnsi="Times New Roman" w:cs="Times New Roman"/>
          <w:sz w:val="24"/>
          <w:szCs w:val="24"/>
          <w:lang w:val="sr-Latn-ME"/>
        </w:rPr>
        <w:t>45</w:t>
      </w:r>
      <w:r w:rsidRPr="0062196D">
        <w:rPr>
          <w:rFonts w:ascii="Times New Roman" w:hAnsi="Times New Roman" w:cs="Times New Roman"/>
          <w:sz w:val="24"/>
          <w:szCs w:val="24"/>
          <w:lang w:val="sr-Latn-ME"/>
        </w:rPr>
        <w:t xml:space="preserve"> dana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od dana prijave nezaposlenog lica Zavodu.</w:t>
      </w:r>
    </w:p>
    <w:p w14:paraId="0D777A57" w14:textId="079BA00C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Individualni plan zapošljavanja sadrži popis poslova i zanimanja koje nezaposleno lice može obavljati prema njegovim stučnim, radnim, ličnim mogućnostima, kao i popis svih aktivnosti koje će nezaposleno lice sprovoditi u cilju zapošljavanja prema utvrđenim rokovima.</w:t>
      </w:r>
    </w:p>
    <w:p w14:paraId="3B9D2603" w14:textId="7857A407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Individualni plan zapošljavanja iz stava 1 ovog člana usklađuje se sa promjenama vezanim za nezaposleno  lice, za koga se plan utvrđuje, kao i sa promijenjenim okolnostima na tržištu rada.</w:t>
      </w:r>
    </w:p>
    <w:p w14:paraId="16C802BB" w14:textId="77777777" w:rsidR="00FC4E6F" w:rsidRDefault="00FC4E6F" w:rsidP="00D30F83">
      <w:pPr>
        <w:contextualSpacing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F8DCD0F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Posredovanje pri zapošljavanju</w:t>
      </w:r>
    </w:p>
    <w:p w14:paraId="4E0080C1" w14:textId="49971478" w:rsidR="00FC4E6F" w:rsidRDefault="00743B18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lan 24</w:t>
      </w:r>
    </w:p>
    <w:p w14:paraId="5318B1D6" w14:textId="77777777" w:rsidR="00743B18" w:rsidRPr="00462383" w:rsidRDefault="00743B18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45850D2" w14:textId="5D493C82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Posredovanje pri zapošljavanju je skup aktivnosti koje obuhvataju pružanje stručne pomoći u povezivanju nezaposle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nog lica odnosno ostalih tražilac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a zaposlenja i poslodavca, radi zaključivanja ugovora o radu u skladu sa posebnim zakonom.</w:t>
      </w:r>
    </w:p>
    <w:p w14:paraId="4B21408F" w14:textId="11B333ED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St</w:t>
      </w:r>
      <w:r w:rsidR="007C046E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učna pomoć iz stava 1 ovog člana, prema iskazanim potrebama poslodavaca, obuhvata  metode i tehnike koje uzimaju u obzir zahtjeve i uslove određenog posla, potrebna znanja, vještine, iskustvo i sposobnosti lica za koja se posreduje, kao i njihove lične zahtjeve i uslove. </w:t>
      </w:r>
    </w:p>
    <w:p w14:paraId="55B69799" w14:textId="563B3AB8" w:rsidR="00FC4E6F" w:rsidRPr="00462383" w:rsidRDefault="00FD04B2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Poslove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posredovanja pri zapošljav</w:t>
      </w:r>
      <w:r w:rsidR="00A74400">
        <w:rPr>
          <w:rFonts w:ascii="Times New Roman" w:hAnsi="Times New Roman" w:cs="Times New Roman"/>
          <w:sz w:val="24"/>
          <w:szCs w:val="24"/>
          <w:lang w:val="sr-Latn-ME"/>
        </w:rPr>
        <w:t>anju Zavod obavlja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na osnovu evidencije nezaposlenih lica i ostalih tražilaca zaposlenja, kao i na osnovu procjene potrebnih znanja, vještina i sposobnosti za rad na određenim poslovima u neposrednoj saradnji sa poslodavcem,</w:t>
      </w:r>
      <w:r w:rsidR="00A7440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kroz izbor, predselekciju i selekciju.</w:t>
      </w:r>
    </w:p>
    <w:p w14:paraId="760FE9E0" w14:textId="77777777" w:rsidR="003D5FB7" w:rsidRDefault="003D5FB7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837CD54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Posredovanje pri zapošljavanju u inostranstvu</w:t>
      </w:r>
    </w:p>
    <w:p w14:paraId="4FCCF378" w14:textId="4968056E" w:rsidR="00FC4E6F" w:rsidRDefault="00743B18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2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14:paraId="5B8C2C3C" w14:textId="77777777" w:rsidR="003D5FB7" w:rsidRPr="00462383" w:rsidRDefault="003D5FB7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4A52846" w14:textId="66A8D6DA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Posredovanje pri zapošljavanju u inostranstvu ostvaruje se na osnovu prijave potrebe za z</w:t>
      </w:r>
      <w:r w:rsidR="007C046E">
        <w:rPr>
          <w:rFonts w:ascii="Times New Roman" w:hAnsi="Times New Roman" w:cs="Times New Roman"/>
          <w:sz w:val="24"/>
          <w:szCs w:val="24"/>
          <w:lang w:val="sr-Latn-ME"/>
        </w:rPr>
        <w:t>apošljavanjem</w:t>
      </w:r>
      <w:r w:rsidR="0016690D">
        <w:rPr>
          <w:rFonts w:ascii="Times New Roman" w:hAnsi="Times New Roman" w:cs="Times New Roman"/>
          <w:sz w:val="24"/>
          <w:szCs w:val="24"/>
          <w:lang w:val="sr-Latn-ME"/>
        </w:rPr>
        <w:t xml:space="preserve"> kod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stranog poslodavca.</w:t>
      </w:r>
    </w:p>
    <w:p w14:paraId="4F06CB90" w14:textId="76475949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Pr</w:t>
      </w:r>
      <w:r w:rsidR="007C046E">
        <w:rPr>
          <w:rFonts w:ascii="Times New Roman" w:hAnsi="Times New Roman" w:cs="Times New Roman"/>
          <w:sz w:val="24"/>
          <w:szCs w:val="24"/>
          <w:lang w:val="sr-Latn-ME"/>
        </w:rPr>
        <w:t>ijavu potrebe za zapošljavanjem</w:t>
      </w:r>
      <w:r w:rsidR="0016690D">
        <w:rPr>
          <w:rFonts w:ascii="Times New Roman" w:hAnsi="Times New Roman" w:cs="Times New Roman"/>
          <w:sz w:val="24"/>
          <w:szCs w:val="24"/>
          <w:lang w:val="sr-Latn-ME"/>
        </w:rPr>
        <w:t xml:space="preserve"> kod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stranog poslodavca prima</w:t>
      </w:r>
      <w:r w:rsidR="007C046E">
        <w:rPr>
          <w:rFonts w:ascii="Times New Roman" w:hAnsi="Times New Roman" w:cs="Times New Roman"/>
          <w:sz w:val="24"/>
          <w:szCs w:val="24"/>
          <w:lang w:val="sr-Latn-ME"/>
        </w:rPr>
        <w:t>, objavljuje i realizuje Zavod, odnosno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agencija.</w:t>
      </w:r>
    </w:p>
    <w:p w14:paraId="52BC2DC0" w14:textId="2C817923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Za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vod, odnosno, agencija dužni su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da prijavu iz stava 2 ovog člana objave na </w:t>
      </w:r>
      <w:r w:rsidR="007C046E">
        <w:rPr>
          <w:rFonts w:ascii="Times New Roman" w:hAnsi="Times New Roman" w:cs="Times New Roman"/>
          <w:sz w:val="24"/>
          <w:szCs w:val="24"/>
          <w:lang w:val="sr-Latn-ME"/>
        </w:rPr>
        <w:t xml:space="preserve">svojoj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oglasnoj tabli, internet stranici i u medijima </w:t>
      </w:r>
      <w:r w:rsidR="002F4265">
        <w:rPr>
          <w:rFonts w:ascii="Times New Roman" w:hAnsi="Times New Roman" w:cs="Times New Roman"/>
          <w:sz w:val="24"/>
          <w:szCs w:val="24"/>
          <w:lang w:val="sr-Latn-ME"/>
        </w:rPr>
        <w:t xml:space="preserve">koji se izdaju u Crnoj Gori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u roku od dva radna dana od dana prijema prijave.</w:t>
      </w:r>
    </w:p>
    <w:p w14:paraId="0947A0BA" w14:textId="77777777" w:rsidR="008822CA" w:rsidRDefault="008822CA" w:rsidP="007268C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E361A9F" w14:textId="77777777" w:rsidR="00FC4E6F" w:rsidRPr="00462383" w:rsidRDefault="00FC4E6F" w:rsidP="007268C5">
      <w:pPr>
        <w:contextualSpacing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Obaveze Zavoda, odnosno agencije</w:t>
      </w:r>
    </w:p>
    <w:p w14:paraId="1CA816FD" w14:textId="7B609A87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26</w:t>
      </w:r>
    </w:p>
    <w:p w14:paraId="1480E15D" w14:textId="77777777" w:rsidR="008822CA" w:rsidRDefault="008822CA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786977D" w14:textId="70ADAD8A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Zavod, odnosno, agencija dužni su da:</w:t>
      </w:r>
    </w:p>
    <w:p w14:paraId="016E7D5E" w14:textId="6C7CF3EE" w:rsidR="00FC4E6F" w:rsidRPr="00462383" w:rsidRDefault="002F4265" w:rsidP="006D44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poslove posredovanja pri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zapošljavanju u inostranstvu obavljaju u saradnji sa nadležnim organima države zaposlenja;</w:t>
      </w:r>
    </w:p>
    <w:p w14:paraId="0804D69A" w14:textId="77777777" w:rsidR="00FD04B2" w:rsidRDefault="00FC4E6F" w:rsidP="00FD04B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lica upoznaju s</w:t>
      </w:r>
      <w:r w:rsidR="0016690D">
        <w:rPr>
          <w:rFonts w:ascii="Times New Roman" w:hAnsi="Times New Roman" w:cs="Times New Roman"/>
          <w:sz w:val="24"/>
          <w:szCs w:val="24"/>
          <w:lang w:val="sr-Latn-ME"/>
        </w:rPr>
        <w:t xml:space="preserve">a uslovima života i rada kod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stranog poslodavca i njihovim pravima i zaštitom po osnovu rada i boravka u inostranstvu;</w:t>
      </w:r>
    </w:p>
    <w:p w14:paraId="4283747C" w14:textId="71EA5E95" w:rsidR="00785030" w:rsidRPr="00FD04B2" w:rsidRDefault="00785030" w:rsidP="0078503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D04B2">
        <w:rPr>
          <w:rFonts w:ascii="Times New Roman" w:hAnsi="Times New Roman" w:cs="Times New Roman"/>
          <w:sz w:val="24"/>
          <w:szCs w:val="24"/>
          <w:lang w:val="sr-Latn-ME"/>
        </w:rPr>
        <w:t>snose troškove prijevremenog povratka lica zbog nezakonitog posredovanja pri zapošljavanju i davanja pogrešnih infor</w:t>
      </w:r>
      <w:r>
        <w:rPr>
          <w:rFonts w:ascii="Times New Roman" w:hAnsi="Times New Roman" w:cs="Times New Roman"/>
          <w:sz w:val="24"/>
          <w:szCs w:val="24"/>
          <w:lang w:val="sr-Latn-ME"/>
        </w:rPr>
        <w:t>macija o uslovima života i rada;</w:t>
      </w:r>
    </w:p>
    <w:p w14:paraId="5C06A40C" w14:textId="4E16348B" w:rsidR="00FD04B2" w:rsidRDefault="00FC4E6F" w:rsidP="00FD04B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D04B2">
        <w:rPr>
          <w:rFonts w:ascii="Times New Roman" w:hAnsi="Times New Roman" w:cs="Times New Roman"/>
          <w:sz w:val="24"/>
          <w:szCs w:val="24"/>
          <w:lang w:val="sr-Latn-ME"/>
        </w:rPr>
        <w:t>informišu lica o mogućnostima i uslovima za zapošljavanje nakon p</w:t>
      </w:r>
      <w:r w:rsidR="00785030">
        <w:rPr>
          <w:rFonts w:ascii="Times New Roman" w:hAnsi="Times New Roman" w:cs="Times New Roman"/>
          <w:sz w:val="24"/>
          <w:szCs w:val="24"/>
          <w:lang w:val="sr-Latn-ME"/>
        </w:rPr>
        <w:t>ovratka sa rada iz inostranstva.</w:t>
      </w:r>
    </w:p>
    <w:p w14:paraId="53A2E23B" w14:textId="77777777" w:rsidR="00153221" w:rsidRDefault="00153221" w:rsidP="007C046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9B9F7ED" w14:textId="7B5C1A8A" w:rsidR="007C046E" w:rsidRPr="00462383" w:rsidRDefault="007C046E" w:rsidP="007C046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Prijavljivanje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slobodnih radnih mjesta</w:t>
      </w:r>
    </w:p>
    <w:p w14:paraId="2E690B87" w14:textId="77F1E42F" w:rsidR="007C046E" w:rsidRDefault="00346C29" w:rsidP="007C046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27</w:t>
      </w:r>
    </w:p>
    <w:p w14:paraId="0EEBF803" w14:textId="77777777" w:rsidR="007C046E" w:rsidRPr="00462383" w:rsidRDefault="007C046E" w:rsidP="007C046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2886C37" w14:textId="489F8A1D" w:rsidR="007C046E" w:rsidRPr="00185E37" w:rsidRDefault="00B20C06" w:rsidP="0063171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Poslodavac</w:t>
      </w:r>
      <w:r w:rsidR="007C046E" w:rsidRPr="00185E37">
        <w:rPr>
          <w:rFonts w:ascii="Times New Roman" w:hAnsi="Times New Roman" w:cs="Times New Roman"/>
          <w:sz w:val="24"/>
          <w:szCs w:val="24"/>
          <w:lang w:val="sr-Latn-ME"/>
        </w:rPr>
        <w:t xml:space="preserve"> prijavljuje slobodno radno mjesto Zavodu, podnošenjem prijave</w:t>
      </w:r>
      <w:r w:rsidR="0061363B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7C046E" w:rsidRPr="00185E3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F526223" w14:textId="77777777" w:rsidR="008822CA" w:rsidRDefault="008822CA" w:rsidP="007C046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92A23FE" w14:textId="77777777" w:rsidR="007C046E" w:rsidRPr="00462383" w:rsidRDefault="007C046E" w:rsidP="007C046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Oglašavanje i informisanje</w:t>
      </w:r>
    </w:p>
    <w:p w14:paraId="40B3A396" w14:textId="491C1A4C" w:rsidR="007C046E" w:rsidRDefault="00346C29" w:rsidP="007C046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28</w:t>
      </w:r>
    </w:p>
    <w:p w14:paraId="6A82C8BD" w14:textId="77777777" w:rsidR="00B20C06" w:rsidRDefault="00B20C06" w:rsidP="007C046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D871C09" w14:textId="38FAEEAE" w:rsidR="007C046E" w:rsidRPr="00462383" w:rsidRDefault="007C046E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Zavod je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dužan da slobodno radno mjesto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oglasi po zahtjevu poslodavca i u slučajevima utvrđenim posebnim zakonom, na oglasnoj tabli, internet stranici Zavoda i u medijima u roku od dva radna dana od dana prijavljivanja.</w:t>
      </w:r>
    </w:p>
    <w:p w14:paraId="034B5FDD" w14:textId="4D2D7D26" w:rsidR="007C046E" w:rsidRPr="00462383" w:rsidRDefault="007C046E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B2D5B">
        <w:rPr>
          <w:rFonts w:ascii="Times New Roman" w:hAnsi="Times New Roman" w:cs="Times New Roman"/>
          <w:sz w:val="24"/>
          <w:szCs w:val="24"/>
          <w:lang w:val="sr-Latn-ME"/>
        </w:rPr>
        <w:t xml:space="preserve">Zavod </w:t>
      </w:r>
      <w:r>
        <w:rPr>
          <w:rFonts w:ascii="Times New Roman" w:hAnsi="Times New Roman" w:cs="Times New Roman"/>
          <w:sz w:val="24"/>
          <w:szCs w:val="24"/>
          <w:lang w:val="sr-Latn-ME"/>
        </w:rPr>
        <w:t>je dužan</w:t>
      </w:r>
      <w:r w:rsidRPr="00BB2D5B">
        <w:rPr>
          <w:rFonts w:ascii="Times New Roman" w:hAnsi="Times New Roman" w:cs="Times New Roman"/>
          <w:sz w:val="24"/>
          <w:szCs w:val="24"/>
          <w:lang w:val="sr-Latn-ME"/>
        </w:rPr>
        <w:t>, na zahtjev poslodavca, u roku od tri radna dana od dana prijavljivanja slobodnog radnog mjesta, obavijestiti poslodavca o mjerama koje Zavod može preduzeti ili preduzima radi popune slobodnog radnog mjesta.</w:t>
      </w:r>
    </w:p>
    <w:p w14:paraId="61DE08C4" w14:textId="5DB6D400" w:rsidR="007C046E" w:rsidRPr="00462383" w:rsidRDefault="007C046E" w:rsidP="00631716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oslodavac je dužan da Zavod obavijesti o zasnivanju radnog odnosa </w:t>
      </w:r>
      <w:r w:rsidRPr="00BB2D5B">
        <w:rPr>
          <w:rFonts w:ascii="Times New Roman" w:hAnsi="Times New Roman" w:cs="Times New Roman"/>
          <w:sz w:val="24"/>
          <w:szCs w:val="24"/>
          <w:lang w:val="sr-Latn-ME"/>
        </w:rPr>
        <w:t>sa nezaposlenim, odnosno drugim licem</w:t>
      </w:r>
      <w:r>
        <w:rPr>
          <w:rFonts w:ascii="Times New Roman" w:hAnsi="Times New Roman" w:cs="Times New Roman"/>
          <w:sz w:val="24"/>
          <w:szCs w:val="24"/>
          <w:lang w:val="sr-Latn-ME"/>
        </w:rPr>
        <w:t>, u roku od pet dana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od dana zasnivanja radnog odnosa.</w:t>
      </w:r>
    </w:p>
    <w:p w14:paraId="1E03302E" w14:textId="16DB5C34" w:rsidR="007C046E" w:rsidRPr="00462383" w:rsidRDefault="007C046E" w:rsidP="00FD04B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Sredstva za javno oglašavanje slobodnog radnog mjesta obezbjeđuje Zavod.</w:t>
      </w:r>
    </w:p>
    <w:p w14:paraId="00EC39C7" w14:textId="77777777" w:rsidR="00FC4E6F" w:rsidRPr="00462383" w:rsidRDefault="00FC4E6F" w:rsidP="00D30F83">
      <w:pPr>
        <w:pStyle w:val="ListParagraph"/>
        <w:ind w:left="795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ACDDE28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6D06D83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5061147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1712B7D" w14:textId="562D951E" w:rsidR="00FC4E6F" w:rsidRPr="00462383" w:rsidRDefault="007C046E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I</w:t>
      </w:r>
      <w:r w:rsidR="008D506E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V</w:t>
      </w:r>
      <w:r w:rsidR="00FC4E6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. AKTIVNA POLITIKA ZAPOŠLJAVANJA</w:t>
      </w:r>
    </w:p>
    <w:p w14:paraId="1EF714F2" w14:textId="77777777" w:rsidR="00DF08AB" w:rsidRDefault="00DF08AB" w:rsidP="00DF08AB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ED98CC3" w14:textId="5FD8B120" w:rsidR="00DF08AB" w:rsidRPr="00462383" w:rsidRDefault="00DF08AB" w:rsidP="00DF08AB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Nacionalna strategija</w:t>
      </w:r>
      <w:r w:rsidR="00F73F0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zapošljavanja</w:t>
      </w:r>
    </w:p>
    <w:p w14:paraId="4AF9D295" w14:textId="16C9D123" w:rsidR="00DF08AB" w:rsidRDefault="00DF08AB" w:rsidP="00DF08AB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 2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14:paraId="6D106B61" w14:textId="77777777" w:rsidR="00DF08AB" w:rsidRPr="00462383" w:rsidRDefault="00DF08AB" w:rsidP="00DF08AB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9F44C7E" w14:textId="786D038A" w:rsidR="00DF08AB" w:rsidRPr="00462383" w:rsidRDefault="00DF08AB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Nacionalnom strategijom zapošljavanja (u daljem tekstu: Nacionalna strategija)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utvrđuju se strateški prioriteti i ciljevi politike zapošljavanja, za najmanje četiri godine.</w:t>
      </w:r>
    </w:p>
    <w:p w14:paraId="1C27591D" w14:textId="3AECF218" w:rsidR="00DF08AB" w:rsidRPr="00462383" w:rsidRDefault="00DF08AB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Nacionalnu strategiju donosi Vlada Crne Gore (u daljem tekstu Vlada).</w:t>
      </w:r>
    </w:p>
    <w:p w14:paraId="6BAA49FA" w14:textId="77777777" w:rsidR="008822CA" w:rsidRDefault="008822CA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6EB2E3D" w14:textId="7AA9CD13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Akcioni plan</w:t>
      </w:r>
      <w:r w:rsidR="00F73F0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zapošljavanja</w:t>
      </w:r>
    </w:p>
    <w:p w14:paraId="6759CF6C" w14:textId="6C6416B0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30</w:t>
      </w:r>
    </w:p>
    <w:p w14:paraId="41DA207D" w14:textId="77777777" w:rsidR="009F7F54" w:rsidRDefault="009F7F5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B774656" w14:textId="139A4E29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Akcioni plan zapošljavanja (u daljem tekstu: Akcioni plan) je osnovni instrument aktivne politike zapošljavanja, kojim su utvrđe</w:t>
      </w:r>
      <w:r w:rsidR="009E03C9">
        <w:rPr>
          <w:rFonts w:ascii="Times New Roman" w:hAnsi="Times New Roman" w:cs="Times New Roman"/>
          <w:sz w:val="24"/>
          <w:szCs w:val="24"/>
          <w:lang w:val="sr-Latn-ME"/>
        </w:rPr>
        <w:t>ne mjere i aktivnosti usmjerene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ka ostvarivanju ciljeva definisanih Nacionalnom strategijom, </w:t>
      </w:r>
      <w:r w:rsidRPr="007D2B13">
        <w:rPr>
          <w:rFonts w:ascii="Times New Roman" w:hAnsi="Times New Roman" w:cs="Times New Roman"/>
          <w:sz w:val="24"/>
          <w:szCs w:val="24"/>
          <w:lang w:val="sr-Latn-ME"/>
        </w:rPr>
        <w:t>za period od godinu dana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681D4249" w14:textId="77777777" w:rsidR="009F7F54" w:rsidRDefault="009F7F54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D244DC" w14:textId="21B5430D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Akcioni plan sadrži:</w:t>
      </w:r>
    </w:p>
    <w:p w14:paraId="02A869E4" w14:textId="77777777" w:rsidR="00FC4E6F" w:rsidRPr="00462383" w:rsidRDefault="00FC4E6F" w:rsidP="00D30F8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1) prioritete i ciljeve politike zapošljavanja u skladu sa Nacionalnom strategijom;</w:t>
      </w:r>
    </w:p>
    <w:p w14:paraId="11F30BA0" w14:textId="21E1AF2F" w:rsidR="00FC4E6F" w:rsidRPr="00462383" w:rsidRDefault="00FC4E6F" w:rsidP="00D30F8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2)</w:t>
      </w:r>
      <w:r w:rsidR="009E03C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stanje i tokove na tržištu rada;</w:t>
      </w:r>
    </w:p>
    <w:p w14:paraId="3411AAA8" w14:textId="6A0A5C90" w:rsidR="00FC4E6F" w:rsidRPr="00462383" w:rsidRDefault="00FC4E6F" w:rsidP="00D30F8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3)</w:t>
      </w:r>
      <w:r w:rsidR="009E03C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mjere i aktivnosti za ostvarivanje ciljeva politike zapošljavanja za narednu godinu;</w:t>
      </w:r>
    </w:p>
    <w:p w14:paraId="24CCBBFC" w14:textId="599C5631" w:rsidR="00FC4E6F" w:rsidRPr="00462383" w:rsidRDefault="00FC4E6F" w:rsidP="00D30F8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4)</w:t>
      </w:r>
      <w:r w:rsidR="009E03C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finansijski okvir za sprovođen</w:t>
      </w:r>
      <w:r w:rsidR="007D2B13">
        <w:rPr>
          <w:rFonts w:ascii="Times New Roman" w:hAnsi="Times New Roman" w:cs="Times New Roman"/>
          <w:sz w:val="24"/>
          <w:szCs w:val="24"/>
          <w:lang w:val="sr-Latn-ME"/>
        </w:rPr>
        <w:t xml:space="preserve">je mjera i aktivnosti i izvore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finansiranja;</w:t>
      </w:r>
    </w:p>
    <w:p w14:paraId="5D547AED" w14:textId="21C57B83" w:rsidR="00FC4E6F" w:rsidRPr="00462383" w:rsidRDefault="00FC4E6F" w:rsidP="00D30F8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5)</w:t>
      </w:r>
      <w:r w:rsidR="009E03C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nosioce mjera i aktivnosti;</w:t>
      </w:r>
    </w:p>
    <w:p w14:paraId="0CFCC1C6" w14:textId="30200929" w:rsidR="00FC4E6F" w:rsidRPr="00462383" w:rsidRDefault="00FC4E6F" w:rsidP="00D30F8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6)</w:t>
      </w:r>
      <w:r w:rsidR="009E03C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pokazatelje uspješnosti realizacije programa i mjera </w:t>
      </w:r>
      <w:r w:rsidR="005D64A0" w:rsidRPr="007D2B13">
        <w:rPr>
          <w:rFonts w:ascii="Times New Roman" w:hAnsi="Times New Roman" w:cs="Times New Roman"/>
          <w:sz w:val="24"/>
          <w:szCs w:val="24"/>
          <w:lang w:val="sr-Latn-ME"/>
        </w:rPr>
        <w:t xml:space="preserve">i aktivnosti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iz tačke 3 ovog stava;</w:t>
      </w:r>
    </w:p>
    <w:p w14:paraId="57A27D14" w14:textId="580C490D" w:rsidR="00FC4E6F" w:rsidRPr="00462383" w:rsidRDefault="00FC4E6F" w:rsidP="00D30F8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7)</w:t>
      </w:r>
      <w:r w:rsidR="009E03C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druge elemente od značaja za sprovođenje Akcionog plana.</w:t>
      </w:r>
    </w:p>
    <w:p w14:paraId="0FA5524B" w14:textId="4584D36B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Akcioni plan utvrđuje Vlada, na predlog Ministarstva, najkasnije do </w:t>
      </w:r>
      <w:r w:rsidR="007D2B13">
        <w:rPr>
          <w:rFonts w:ascii="Times New Roman" w:hAnsi="Times New Roman" w:cs="Times New Roman"/>
          <w:sz w:val="24"/>
          <w:szCs w:val="24"/>
          <w:lang w:val="sr-Latn-ME"/>
        </w:rPr>
        <w:t xml:space="preserve">kraja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tekuće godine za narednu godinu.</w:t>
      </w:r>
    </w:p>
    <w:p w14:paraId="5452BB8C" w14:textId="13AF951A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Godišnji</w:t>
      </w:r>
      <w:r w:rsidR="007D2B1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izvještaj o sprovođenju Akcionog plana Ministarstvo podnosi Vladi najkasnije do 30. aprila tekuće godine za prethodnu godinu.</w:t>
      </w:r>
    </w:p>
    <w:p w14:paraId="04F1BB76" w14:textId="51F7C921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U cilju smanjivanja regionalnih razlika u nezaposlenosti, Akcionim planom se, za teritoriju jedinice lokalne samouprave, mogu utvrditi prioriteti i </w:t>
      </w:r>
      <w:r w:rsidR="007D2B13">
        <w:rPr>
          <w:rFonts w:ascii="Times New Roman" w:hAnsi="Times New Roman" w:cs="Times New Roman"/>
          <w:sz w:val="24"/>
          <w:szCs w:val="24"/>
          <w:lang w:val="sr-Latn-ME"/>
        </w:rPr>
        <w:t>podsticaji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kod ostvarivanja mjera aktivne politike zapošljavanja. </w:t>
      </w:r>
    </w:p>
    <w:p w14:paraId="48B149ED" w14:textId="77777777" w:rsidR="00FC4E6F" w:rsidRPr="00462383" w:rsidRDefault="00FC4E6F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46DDB71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Mjere aktivne politike zapošljavanja</w:t>
      </w:r>
    </w:p>
    <w:p w14:paraId="15886FCB" w14:textId="6B0BAE39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31</w:t>
      </w:r>
    </w:p>
    <w:p w14:paraId="56745DC4" w14:textId="77777777" w:rsidR="009E03C9" w:rsidRPr="00462383" w:rsidRDefault="009E03C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E358E3F" w14:textId="73551186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Mjere aktivne politike zapošljavan</w:t>
      </w:r>
      <w:r w:rsidR="0066293E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ja </w:t>
      </w:r>
      <w:r w:rsidR="007D2B13" w:rsidRPr="007D2B13">
        <w:rPr>
          <w:rFonts w:ascii="Times New Roman" w:hAnsi="Times New Roman" w:cs="Times New Roman"/>
          <w:sz w:val="24"/>
          <w:szCs w:val="24"/>
          <w:lang w:val="sr-Latn-ME"/>
        </w:rPr>
        <w:t>obuhvata</w:t>
      </w:r>
      <w:r w:rsidR="008C6BB0">
        <w:rPr>
          <w:rFonts w:ascii="Times New Roman" w:hAnsi="Times New Roman" w:cs="Times New Roman"/>
          <w:sz w:val="24"/>
          <w:szCs w:val="24"/>
          <w:lang w:val="sr-Latn-ME"/>
        </w:rPr>
        <w:t>ju</w:t>
      </w:r>
      <w:r w:rsidR="007D2B13" w:rsidRPr="007D2B13">
        <w:rPr>
          <w:rFonts w:ascii="Times New Roman" w:hAnsi="Times New Roman" w:cs="Times New Roman"/>
          <w:sz w:val="24"/>
          <w:szCs w:val="24"/>
          <w:lang w:val="sr-Latn-ME"/>
        </w:rPr>
        <w:t xml:space="preserve"> pla</w:t>
      </w:r>
      <w:r w:rsidR="008C6BB0">
        <w:rPr>
          <w:rFonts w:ascii="Times New Roman" w:hAnsi="Times New Roman" w:cs="Times New Roman"/>
          <w:sz w:val="24"/>
          <w:szCs w:val="24"/>
          <w:lang w:val="sr-Latn-ME"/>
        </w:rPr>
        <w:t>nove, p</w:t>
      </w:r>
      <w:r w:rsidR="00565492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8C6BB0">
        <w:rPr>
          <w:rFonts w:ascii="Times New Roman" w:hAnsi="Times New Roman" w:cs="Times New Roman"/>
          <w:sz w:val="24"/>
          <w:szCs w:val="24"/>
          <w:lang w:val="sr-Latn-ME"/>
        </w:rPr>
        <w:t xml:space="preserve">ograme i projekte </w:t>
      </w:r>
      <w:r w:rsidR="007D2B13">
        <w:rPr>
          <w:rFonts w:ascii="Times New Roman" w:hAnsi="Times New Roman" w:cs="Times New Roman"/>
          <w:sz w:val="24"/>
          <w:szCs w:val="24"/>
          <w:lang w:val="sr-Latn-ME"/>
        </w:rPr>
        <w:t xml:space="preserve">koje sprovodi </w:t>
      </w:r>
      <w:r w:rsidR="008C6BB0">
        <w:rPr>
          <w:rFonts w:ascii="Times New Roman" w:hAnsi="Times New Roman" w:cs="Times New Roman"/>
          <w:sz w:val="24"/>
          <w:szCs w:val="24"/>
          <w:lang w:val="sr-Latn-ME"/>
        </w:rPr>
        <w:t>Zavod, a koje su usmjerene ka unaprijeđenju zaposlenosti.</w:t>
      </w:r>
    </w:p>
    <w:p w14:paraId="579ED603" w14:textId="77777777" w:rsidR="00034552" w:rsidRDefault="00034552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4D1D712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1346DD6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366693B" w14:textId="77777777" w:rsidR="00153221" w:rsidRPr="00462383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E4ABD8F" w14:textId="37A972E7" w:rsidR="00F73F00" w:rsidRDefault="00F73F00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Vrste mjera aktivne politike zapošljavanja</w:t>
      </w:r>
    </w:p>
    <w:p w14:paraId="038503BD" w14:textId="1DFEABFC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32</w:t>
      </w:r>
    </w:p>
    <w:p w14:paraId="446FACE4" w14:textId="77777777" w:rsidR="009E03C9" w:rsidRPr="00462383" w:rsidRDefault="009E03C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0ED2A8D" w14:textId="29EBEA28" w:rsidR="007F0B94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Mjere aktivne po</w:t>
      </w:r>
      <w:r w:rsidR="00422635">
        <w:rPr>
          <w:rFonts w:ascii="Times New Roman" w:hAnsi="Times New Roman" w:cs="Times New Roman"/>
          <w:sz w:val="24"/>
          <w:szCs w:val="24"/>
          <w:lang w:val="sr-Latn-ME"/>
        </w:rPr>
        <w:t xml:space="preserve">litike zapošljavanja iz člana </w:t>
      </w:r>
      <w:r w:rsidR="00565492">
        <w:rPr>
          <w:rFonts w:ascii="Times New Roman" w:hAnsi="Times New Roman" w:cs="Times New Roman"/>
          <w:sz w:val="24"/>
          <w:szCs w:val="24"/>
          <w:lang w:val="sr-Latn-ME"/>
        </w:rPr>
        <w:t>31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ovog zakona, sprovode se </w:t>
      </w:r>
      <w:r w:rsidR="007F0B94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kroz programe koje donosi </w:t>
      </w:r>
      <w:r w:rsidR="00941456">
        <w:rPr>
          <w:rFonts w:ascii="Times New Roman" w:hAnsi="Times New Roman" w:cs="Times New Roman"/>
          <w:sz w:val="24"/>
          <w:szCs w:val="24"/>
          <w:lang w:val="sr-Latn-ME"/>
        </w:rPr>
        <w:t xml:space="preserve">Upravni odbor </w:t>
      </w:r>
      <w:r w:rsidR="007F0B94" w:rsidRPr="00462383">
        <w:rPr>
          <w:rFonts w:ascii="Times New Roman" w:hAnsi="Times New Roman" w:cs="Times New Roman"/>
          <w:sz w:val="24"/>
          <w:szCs w:val="24"/>
          <w:lang w:val="sr-Latn-ME"/>
        </w:rPr>
        <w:t>Zavod</w:t>
      </w:r>
      <w:r w:rsidR="00941456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7F0B94" w:rsidRPr="00462383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4586223D" w14:textId="5A82BAF9" w:rsidR="007F0B94" w:rsidRDefault="007F0B94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Mjere aktivne politike iz stava 1 ovog člana odnose se na:</w:t>
      </w:r>
    </w:p>
    <w:p w14:paraId="02BDBDD4" w14:textId="109F6B6F" w:rsidR="00114D86" w:rsidRPr="00565492" w:rsidRDefault="00114D86" w:rsidP="006D44B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65492">
        <w:rPr>
          <w:rFonts w:ascii="Times New Roman" w:hAnsi="Times New Roman" w:cs="Times New Roman"/>
          <w:sz w:val="24"/>
          <w:szCs w:val="24"/>
          <w:lang w:val="sr-Latn-ME"/>
        </w:rPr>
        <w:t>obrazovanje i osposobljavanje odraslih;</w:t>
      </w:r>
    </w:p>
    <w:p w14:paraId="442814AE" w14:textId="461DA924" w:rsidR="00114D86" w:rsidRPr="00565492" w:rsidRDefault="00114D86" w:rsidP="006D44B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65492">
        <w:rPr>
          <w:rFonts w:ascii="Times New Roman" w:hAnsi="Times New Roman" w:cs="Times New Roman"/>
          <w:sz w:val="24"/>
          <w:szCs w:val="24"/>
          <w:lang w:val="sr-Latn-ME"/>
        </w:rPr>
        <w:t>podsticaj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565492">
        <w:rPr>
          <w:rFonts w:ascii="Times New Roman" w:hAnsi="Times New Roman" w:cs="Times New Roman"/>
          <w:sz w:val="24"/>
          <w:szCs w:val="24"/>
          <w:lang w:val="sr-Latn-ME"/>
        </w:rPr>
        <w:t xml:space="preserve"> za zapošljavanje;</w:t>
      </w:r>
    </w:p>
    <w:p w14:paraId="50AE320F" w14:textId="338853CA" w:rsidR="00114D86" w:rsidRPr="00565492" w:rsidRDefault="00114D86" w:rsidP="006D44B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65492">
        <w:rPr>
          <w:rFonts w:ascii="Times New Roman" w:hAnsi="Times New Roman" w:cs="Times New Roman"/>
          <w:sz w:val="24"/>
          <w:szCs w:val="24"/>
          <w:lang w:val="sr-Latn-ME"/>
        </w:rPr>
        <w:t xml:space="preserve">podržano zapošljavanje; </w:t>
      </w:r>
    </w:p>
    <w:p w14:paraId="45C348AF" w14:textId="6B86BE4A" w:rsidR="00114D86" w:rsidRPr="00565492" w:rsidRDefault="00114D86" w:rsidP="006D44B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65492">
        <w:rPr>
          <w:rFonts w:ascii="Times New Roman" w:hAnsi="Times New Roman" w:cs="Times New Roman"/>
          <w:sz w:val="24"/>
          <w:szCs w:val="24"/>
          <w:lang w:val="sr-Latn-ME"/>
        </w:rPr>
        <w:t>direktno</w:t>
      </w:r>
      <w:r w:rsidR="006662D4" w:rsidRPr="00565492">
        <w:rPr>
          <w:rFonts w:ascii="Times New Roman" w:hAnsi="Times New Roman" w:cs="Times New Roman"/>
          <w:sz w:val="24"/>
          <w:szCs w:val="24"/>
          <w:lang w:val="sr-Latn-ME"/>
        </w:rPr>
        <w:t xml:space="preserve"> ot</w:t>
      </w:r>
      <w:r w:rsidRPr="00565492">
        <w:rPr>
          <w:rFonts w:ascii="Times New Roman" w:hAnsi="Times New Roman" w:cs="Times New Roman"/>
          <w:sz w:val="24"/>
          <w:szCs w:val="24"/>
          <w:lang w:val="sr-Latn-ME"/>
        </w:rPr>
        <w:t>varanje radnih mjesta;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 xml:space="preserve"> i</w:t>
      </w:r>
    </w:p>
    <w:p w14:paraId="57B0591C" w14:textId="30669C4B" w:rsidR="00114D86" w:rsidRPr="00565492" w:rsidRDefault="00FD04B2" w:rsidP="006D44B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podsticaje</w:t>
      </w:r>
      <w:r w:rsidR="00114D86" w:rsidRPr="00565492">
        <w:rPr>
          <w:rFonts w:ascii="Times New Roman" w:hAnsi="Times New Roman" w:cs="Times New Roman"/>
          <w:sz w:val="24"/>
          <w:szCs w:val="24"/>
          <w:lang w:val="sr-Latn-ME"/>
        </w:rPr>
        <w:t xml:space="preserve"> za preduzetništvo.</w:t>
      </w:r>
    </w:p>
    <w:p w14:paraId="03A34FDE" w14:textId="644BD65F" w:rsidR="002E78CE" w:rsidRPr="00462383" w:rsidRDefault="002E78CE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Zavod može sprovoditi i druge mjere aktivne politike zapošljavanja u zavisnosti od potreba tržišta rada.</w:t>
      </w:r>
    </w:p>
    <w:p w14:paraId="1B1D19DA" w14:textId="158A5BD0" w:rsidR="00B3570F" w:rsidRDefault="00B3570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Obrazovanje i osposobljavanje odraslih</w:t>
      </w:r>
    </w:p>
    <w:p w14:paraId="0095FFFE" w14:textId="2448276D" w:rsidR="00B3570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33</w:t>
      </w:r>
    </w:p>
    <w:p w14:paraId="1DCE823F" w14:textId="77777777" w:rsidR="00B3570F" w:rsidRDefault="00B3570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97A4CD0" w14:textId="4F40F6E6" w:rsidR="00B3570F" w:rsidRPr="00B3570F" w:rsidRDefault="00B3570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3570F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brazovanje</w:t>
      </w:r>
      <w:r w:rsidR="005524FB">
        <w:rPr>
          <w:rFonts w:ascii="Times New Roman" w:hAnsi="Times New Roman" w:cs="Times New Roman"/>
          <w:sz w:val="24"/>
          <w:szCs w:val="24"/>
          <w:lang w:val="sr-Latn-ME"/>
        </w:rPr>
        <w:t xml:space="preserve"> i osposobljavanje odraslih podrazumijeva obrazovanje i</w:t>
      </w:r>
      <w:r w:rsidRPr="00B3570F">
        <w:rPr>
          <w:rFonts w:ascii="Times New Roman" w:hAnsi="Times New Roman" w:cs="Times New Roman"/>
          <w:sz w:val="24"/>
          <w:szCs w:val="24"/>
          <w:lang w:val="sr-Latn-ME"/>
        </w:rPr>
        <w:t xml:space="preserve"> osposobljavanje za sticanje nacionalne stručne kvalifikacije,</w:t>
      </w:r>
      <w:r w:rsidR="005524FB">
        <w:rPr>
          <w:rFonts w:ascii="Times New Roman" w:hAnsi="Times New Roman" w:cs="Times New Roman"/>
          <w:sz w:val="24"/>
          <w:szCs w:val="24"/>
          <w:lang w:val="sr-Latn-ME"/>
        </w:rPr>
        <w:t xml:space="preserve"> odnosno ključne vještine, kao i druge kval</w:t>
      </w:r>
      <w:r w:rsidRPr="00B3570F">
        <w:rPr>
          <w:rFonts w:ascii="Times New Roman" w:hAnsi="Times New Roman" w:cs="Times New Roman"/>
          <w:sz w:val="24"/>
          <w:szCs w:val="24"/>
          <w:lang w:val="sr-Latn-ME"/>
        </w:rPr>
        <w:t xml:space="preserve">ifikacije, osposobljavanje za sticanje znanja </w:t>
      </w:r>
      <w:r w:rsidR="005524FB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B3570F">
        <w:rPr>
          <w:rFonts w:ascii="Times New Roman" w:hAnsi="Times New Roman" w:cs="Times New Roman"/>
          <w:sz w:val="24"/>
          <w:szCs w:val="24"/>
          <w:lang w:val="sr-Latn-ME"/>
        </w:rPr>
        <w:t xml:space="preserve"> vještina potrebnih za obavljanje poslova određenog radnog mjesta kod poslodavca, osposobljavanje za sticanje znanja, vjestina </w:t>
      </w:r>
      <w:r w:rsidR="005524FB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B3570F">
        <w:rPr>
          <w:rFonts w:ascii="Times New Roman" w:hAnsi="Times New Roman" w:cs="Times New Roman"/>
          <w:sz w:val="24"/>
          <w:szCs w:val="24"/>
          <w:lang w:val="sr-Latn-ME"/>
        </w:rPr>
        <w:t xml:space="preserve"> kompetencija za samostalno obavljanje poslov</w:t>
      </w:r>
      <w:r w:rsidR="005524FB">
        <w:rPr>
          <w:rFonts w:ascii="Times New Roman" w:hAnsi="Times New Roman" w:cs="Times New Roman"/>
          <w:sz w:val="24"/>
          <w:szCs w:val="24"/>
          <w:lang w:val="sr-Latn-ME"/>
        </w:rPr>
        <w:t>a u određenom nivou obrazovanja i</w:t>
      </w:r>
      <w:r w:rsidRPr="00B3570F">
        <w:rPr>
          <w:rFonts w:ascii="Times New Roman" w:hAnsi="Times New Roman" w:cs="Times New Roman"/>
          <w:sz w:val="24"/>
          <w:szCs w:val="24"/>
          <w:lang w:val="sr-Latn-ME"/>
        </w:rPr>
        <w:t xml:space="preserve"> druge vidove osposobljavanj</w:t>
      </w:r>
      <w:r w:rsidR="005524FB">
        <w:rPr>
          <w:rFonts w:ascii="Times New Roman" w:hAnsi="Times New Roman" w:cs="Times New Roman"/>
          <w:sz w:val="24"/>
          <w:szCs w:val="24"/>
          <w:lang w:val="sr-Latn-ME"/>
        </w:rPr>
        <w:t>a radi povećanja zapošljivosti i</w:t>
      </w:r>
      <w:r w:rsidR="002F6FB3">
        <w:rPr>
          <w:rFonts w:ascii="Times New Roman" w:hAnsi="Times New Roman" w:cs="Times New Roman"/>
          <w:sz w:val="24"/>
          <w:szCs w:val="24"/>
          <w:lang w:val="sr-Latn-ME"/>
        </w:rPr>
        <w:t xml:space="preserve"> zapošljavanja, odnosno zadržavanje zaposlenosti u uslovima </w:t>
      </w:r>
      <w:r w:rsidR="00EB3AFC" w:rsidRPr="00EB3AFC">
        <w:rPr>
          <w:rFonts w:ascii="Times New Roman" w:hAnsi="Times New Roman" w:cs="Times New Roman"/>
          <w:sz w:val="24"/>
          <w:szCs w:val="24"/>
          <w:lang w:val="sr-Latn-ME"/>
        </w:rPr>
        <w:t>ekonomskih, tehnoloških i restrukturalnih promjena kod poslodavca</w:t>
      </w:r>
      <w:r w:rsidR="00EB3AFC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4C30E47D" w14:textId="77777777" w:rsidR="009355FF" w:rsidRDefault="009355FF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533E230" w14:textId="77777777" w:rsidR="00B3570F" w:rsidRPr="00B3570F" w:rsidRDefault="00B3570F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3570F">
        <w:rPr>
          <w:rFonts w:ascii="Times New Roman" w:hAnsi="Times New Roman" w:cs="Times New Roman"/>
          <w:b/>
          <w:sz w:val="24"/>
          <w:szCs w:val="24"/>
          <w:lang w:val="sr-Latn-ME"/>
        </w:rPr>
        <w:t>Podsticaji za zapošljavanje</w:t>
      </w:r>
    </w:p>
    <w:p w14:paraId="63E1CEBB" w14:textId="20D35283" w:rsidR="00B3570F" w:rsidRDefault="00346C29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34</w:t>
      </w:r>
    </w:p>
    <w:p w14:paraId="42792487" w14:textId="77777777" w:rsidR="00B3570F" w:rsidRPr="00B3570F" w:rsidRDefault="00B3570F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C7B27C2" w14:textId="3EDC3977" w:rsidR="00B3570F" w:rsidRDefault="00B3570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3570F">
        <w:rPr>
          <w:rFonts w:ascii="Times New Roman" w:hAnsi="Times New Roman" w:cs="Times New Roman"/>
          <w:sz w:val="24"/>
          <w:szCs w:val="24"/>
          <w:lang w:val="sr-Latn-ME"/>
        </w:rPr>
        <w:t xml:space="preserve">Podsticaji za zapošljavanje podrazumijevaju </w:t>
      </w:r>
      <w:r w:rsidR="00F56B8C">
        <w:rPr>
          <w:rFonts w:ascii="Times New Roman" w:hAnsi="Times New Roman" w:cs="Times New Roman"/>
          <w:sz w:val="24"/>
          <w:szCs w:val="24"/>
          <w:lang w:val="sr-Latn-ME"/>
        </w:rPr>
        <w:t>subvencionir</w:t>
      </w:r>
      <w:r w:rsidR="00574106">
        <w:rPr>
          <w:rFonts w:ascii="Times New Roman" w:hAnsi="Times New Roman" w:cs="Times New Roman"/>
          <w:sz w:val="24"/>
          <w:szCs w:val="24"/>
          <w:lang w:val="sr-Latn-ME"/>
        </w:rPr>
        <w:t>ano zapošljavanje</w:t>
      </w:r>
      <w:r w:rsidRPr="00B3570F">
        <w:rPr>
          <w:rFonts w:ascii="Times New Roman" w:hAnsi="Times New Roman" w:cs="Times New Roman"/>
          <w:sz w:val="24"/>
          <w:szCs w:val="24"/>
          <w:lang w:val="sr-Latn-ME"/>
        </w:rPr>
        <w:t xml:space="preserve"> nezaposlenih lica na posl</w:t>
      </w:r>
      <w:r w:rsidR="00574106">
        <w:rPr>
          <w:rFonts w:ascii="Times New Roman" w:hAnsi="Times New Roman" w:cs="Times New Roman"/>
          <w:sz w:val="24"/>
          <w:szCs w:val="24"/>
          <w:lang w:val="sr-Latn-ME"/>
        </w:rPr>
        <w:t>ovima na otvorenom tržištu rada, za poslove koji bi mogli biti održivi i nakon završetka trajanja subvencije</w:t>
      </w:r>
      <w:r w:rsidR="00B12AFF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7EE4E29E" w14:textId="77777777" w:rsidR="008822CA" w:rsidRDefault="008822CA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6EADE68" w14:textId="360F02C9" w:rsidR="00B3570F" w:rsidRPr="00B3570F" w:rsidRDefault="00B3570F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357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Podržano zapošljavanje </w:t>
      </w:r>
    </w:p>
    <w:p w14:paraId="36EC6549" w14:textId="3DC9F3D8" w:rsidR="00B3570F" w:rsidRDefault="00346C29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35</w:t>
      </w:r>
    </w:p>
    <w:p w14:paraId="6B630EF3" w14:textId="77777777" w:rsidR="00B3570F" w:rsidRPr="00B3570F" w:rsidRDefault="00B3570F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C7423C1" w14:textId="18E5B1A1" w:rsidR="00B3570F" w:rsidRPr="00B3570F" w:rsidRDefault="00B3570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3570F">
        <w:rPr>
          <w:rFonts w:ascii="Times New Roman" w:hAnsi="Times New Roman" w:cs="Times New Roman"/>
          <w:sz w:val="24"/>
          <w:szCs w:val="24"/>
          <w:lang w:val="sr-Latn-ME"/>
        </w:rPr>
        <w:t xml:space="preserve">Podržano zapošljavanje podrazumijeva </w:t>
      </w:r>
      <w:r w:rsidR="00F56B8C">
        <w:rPr>
          <w:rFonts w:ascii="Times New Roman" w:hAnsi="Times New Roman" w:cs="Times New Roman"/>
          <w:sz w:val="24"/>
          <w:szCs w:val="24"/>
          <w:lang w:val="sr-Latn-ME"/>
        </w:rPr>
        <w:t>subvencionirano</w:t>
      </w:r>
      <w:r w:rsidRPr="00B3570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56B8C">
        <w:rPr>
          <w:rFonts w:ascii="Times New Roman" w:hAnsi="Times New Roman" w:cs="Times New Roman"/>
          <w:sz w:val="24"/>
          <w:szCs w:val="24"/>
          <w:lang w:val="sr-Latn-ME"/>
        </w:rPr>
        <w:t>zapošljavanje posebno osjetljivih</w:t>
      </w:r>
      <w:r w:rsidR="00F56B8C" w:rsidRPr="00F56B8C">
        <w:rPr>
          <w:rFonts w:ascii="Times New Roman" w:hAnsi="Times New Roman" w:cs="Times New Roman"/>
          <w:sz w:val="24"/>
          <w:szCs w:val="24"/>
          <w:lang w:val="sr-Latn-ME"/>
        </w:rPr>
        <w:t xml:space="preserve"> grup</w:t>
      </w:r>
      <w:r w:rsidR="00F56B8C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F56B8C" w:rsidRPr="00F56B8C">
        <w:rPr>
          <w:rFonts w:ascii="Times New Roman" w:hAnsi="Times New Roman" w:cs="Times New Roman"/>
          <w:sz w:val="24"/>
          <w:szCs w:val="24"/>
          <w:lang w:val="sr-Latn-ME"/>
        </w:rPr>
        <w:t xml:space="preserve"> nezaposlenih lica</w:t>
      </w:r>
      <w:r w:rsidR="00F56B8C">
        <w:rPr>
          <w:rFonts w:ascii="Times New Roman" w:hAnsi="Times New Roman" w:cs="Times New Roman"/>
          <w:sz w:val="24"/>
          <w:szCs w:val="24"/>
          <w:lang w:val="sr-Latn-ME"/>
        </w:rPr>
        <w:t xml:space="preserve"> sa ciljem njihove integracije na tržištu rada.</w:t>
      </w:r>
    </w:p>
    <w:p w14:paraId="524171F1" w14:textId="77777777" w:rsidR="00B3570F" w:rsidRDefault="00B3570F" w:rsidP="00B3570F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ADFE902" w14:textId="77777777" w:rsidR="00153221" w:rsidRDefault="00153221" w:rsidP="00B3570F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AFAB83D" w14:textId="77777777" w:rsidR="00153221" w:rsidRDefault="00153221" w:rsidP="00B3570F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F7AACB7" w14:textId="77777777" w:rsidR="00153221" w:rsidRDefault="00153221" w:rsidP="00B3570F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2214252" w14:textId="41E4D8B1" w:rsidR="00B3570F" w:rsidRPr="00B3570F" w:rsidRDefault="006662D4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Direktno o</w:t>
      </w:r>
      <w:r w:rsidR="00B3570F" w:rsidRPr="00B3570F">
        <w:rPr>
          <w:rFonts w:ascii="Times New Roman" w:hAnsi="Times New Roman" w:cs="Times New Roman"/>
          <w:b/>
          <w:sz w:val="24"/>
          <w:szCs w:val="24"/>
          <w:lang w:val="sr-Latn-ME"/>
        </w:rPr>
        <w:t>tvaranje radnih mjesta</w:t>
      </w:r>
    </w:p>
    <w:p w14:paraId="0E8C98C1" w14:textId="1788257F" w:rsidR="00B3570F" w:rsidRDefault="00346C29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36</w:t>
      </w:r>
    </w:p>
    <w:p w14:paraId="70FA1B87" w14:textId="77777777" w:rsidR="00B3570F" w:rsidRPr="00B3570F" w:rsidRDefault="00B3570F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34108A0" w14:textId="48C1702D" w:rsidR="00631716" w:rsidRDefault="006662D4" w:rsidP="00631716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Direktno o</w:t>
      </w:r>
      <w:r w:rsidR="00B3570F" w:rsidRPr="00B3570F">
        <w:rPr>
          <w:rFonts w:ascii="Times New Roman" w:hAnsi="Times New Roman" w:cs="Times New Roman"/>
          <w:sz w:val="24"/>
          <w:szCs w:val="24"/>
          <w:lang w:val="sr-Latn-ME"/>
        </w:rPr>
        <w:t xml:space="preserve">tvaranje radnih mjesta podrazumijeva stvaranje privremenih netržišnih poslova od javnog interesa, radi pružanja mogućnosti </w:t>
      </w:r>
      <w:r>
        <w:rPr>
          <w:rFonts w:ascii="Times New Roman" w:hAnsi="Times New Roman" w:cs="Times New Roman"/>
          <w:sz w:val="24"/>
          <w:szCs w:val="24"/>
          <w:lang w:val="sr-Latn-ME"/>
        </w:rPr>
        <w:t>posebno osjetljivim</w:t>
      </w:r>
      <w:r w:rsidRPr="006662D4">
        <w:rPr>
          <w:rFonts w:ascii="Times New Roman" w:hAnsi="Times New Roman" w:cs="Times New Roman"/>
          <w:sz w:val="24"/>
          <w:szCs w:val="24"/>
          <w:lang w:val="sr-Latn-ME"/>
        </w:rPr>
        <w:t xml:space="preserve"> grupa</w:t>
      </w:r>
      <w:r>
        <w:rPr>
          <w:rFonts w:ascii="Times New Roman" w:hAnsi="Times New Roman" w:cs="Times New Roman"/>
          <w:sz w:val="24"/>
          <w:szCs w:val="24"/>
          <w:lang w:val="sr-Latn-ME"/>
        </w:rPr>
        <w:t>ma</w:t>
      </w:r>
      <w:r w:rsidRPr="006662D4">
        <w:rPr>
          <w:rFonts w:ascii="Times New Roman" w:hAnsi="Times New Roman" w:cs="Times New Roman"/>
          <w:sz w:val="24"/>
          <w:szCs w:val="24"/>
          <w:lang w:val="sr-Latn-ME"/>
        </w:rPr>
        <w:t xml:space="preserve"> nezaposlenih lica </w:t>
      </w:r>
      <w:r>
        <w:rPr>
          <w:rFonts w:ascii="Times New Roman" w:hAnsi="Times New Roman" w:cs="Times New Roman"/>
          <w:sz w:val="24"/>
          <w:szCs w:val="24"/>
          <w:lang w:val="sr-Latn-ME"/>
        </w:rPr>
        <w:t>da očuvaju i unaprijede radne</w:t>
      </w:r>
      <w:r w:rsidR="00B3570F" w:rsidRPr="00B3570F">
        <w:rPr>
          <w:rFonts w:ascii="Times New Roman" w:hAnsi="Times New Roman" w:cs="Times New Roman"/>
          <w:sz w:val="24"/>
          <w:szCs w:val="24"/>
          <w:lang w:val="sr-Latn-ME"/>
        </w:rPr>
        <w:t xml:space="preserve"> sposobnost</w:t>
      </w:r>
      <w:r w:rsidR="00631716">
        <w:rPr>
          <w:rFonts w:ascii="Times New Roman" w:hAnsi="Times New Roman" w:cs="Times New Roman"/>
          <w:sz w:val="24"/>
          <w:szCs w:val="24"/>
          <w:lang w:val="sr-Latn-ME"/>
        </w:rPr>
        <w:t>i i povećaju zapošljivost.</w:t>
      </w:r>
    </w:p>
    <w:p w14:paraId="70F48F61" w14:textId="77777777" w:rsidR="00631716" w:rsidRDefault="00631716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23EE3EE" w14:textId="77777777" w:rsidR="00B3570F" w:rsidRPr="00B3570F" w:rsidRDefault="00B3570F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3570F">
        <w:rPr>
          <w:rFonts w:ascii="Times New Roman" w:hAnsi="Times New Roman" w:cs="Times New Roman"/>
          <w:b/>
          <w:sz w:val="24"/>
          <w:szCs w:val="24"/>
          <w:lang w:val="sr-Latn-ME"/>
        </w:rPr>
        <w:t>Podsticaji za preduzetništvo</w:t>
      </w:r>
    </w:p>
    <w:p w14:paraId="217D3C35" w14:textId="4797272F" w:rsidR="00B3570F" w:rsidRDefault="00346C29" w:rsidP="00B35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37</w:t>
      </w:r>
    </w:p>
    <w:p w14:paraId="16677FEF" w14:textId="4C6BD446" w:rsidR="00B3570F" w:rsidRDefault="00B3570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3570F">
        <w:rPr>
          <w:rFonts w:ascii="Times New Roman" w:hAnsi="Times New Roman" w:cs="Times New Roman"/>
          <w:sz w:val="24"/>
          <w:szCs w:val="24"/>
          <w:lang w:val="sr-Latn-ME"/>
        </w:rPr>
        <w:t>Podsticaji za preduzetništvo podrazumijevaju pružan</w:t>
      </w:r>
      <w:r w:rsidR="00B6699C">
        <w:rPr>
          <w:rFonts w:ascii="Times New Roman" w:hAnsi="Times New Roman" w:cs="Times New Roman"/>
          <w:sz w:val="24"/>
          <w:szCs w:val="24"/>
          <w:lang w:val="sr-Latn-ME"/>
        </w:rPr>
        <w:t xml:space="preserve">je </w:t>
      </w:r>
      <w:r w:rsidR="00A947AF">
        <w:rPr>
          <w:rFonts w:ascii="Times New Roman" w:hAnsi="Times New Roman" w:cs="Times New Roman"/>
          <w:sz w:val="24"/>
          <w:szCs w:val="24"/>
          <w:lang w:val="sr-Latn-ME"/>
        </w:rPr>
        <w:t>finansijske i stručne pomoći nezaposlenom licu koje osniva jedan od oblika obavljanje privredne djelatnosti, u skladu sa posebnim zakonom, ako kao osnivač u njima zasniva radni odnos.</w:t>
      </w:r>
    </w:p>
    <w:p w14:paraId="4D0261B3" w14:textId="5FBB727F" w:rsidR="00A947AF" w:rsidRPr="00B3570F" w:rsidRDefault="00A947A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Podsticaj </w:t>
      </w:r>
      <w:r w:rsidRPr="00A947AF">
        <w:rPr>
          <w:rFonts w:ascii="Times New Roman" w:hAnsi="Times New Roman" w:cs="Times New Roman"/>
          <w:sz w:val="24"/>
          <w:szCs w:val="24"/>
          <w:lang w:val="sr-Latn-ME"/>
        </w:rPr>
        <w:t xml:space="preserve">za preduzetništvo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može biti i </w:t>
      </w:r>
      <w:r w:rsidRPr="00A947AF">
        <w:rPr>
          <w:rFonts w:ascii="Times New Roman" w:hAnsi="Times New Roman" w:cs="Times New Roman"/>
          <w:sz w:val="24"/>
          <w:szCs w:val="24"/>
          <w:lang w:val="sr-Latn-ME"/>
        </w:rPr>
        <w:t xml:space="preserve">pružanje finansijske i stručne pomoći </w:t>
      </w:r>
      <w:r>
        <w:rPr>
          <w:rFonts w:ascii="Times New Roman" w:hAnsi="Times New Roman" w:cs="Times New Roman"/>
          <w:sz w:val="24"/>
          <w:szCs w:val="24"/>
          <w:lang w:val="sr-Latn-ME"/>
        </w:rPr>
        <w:t>poslodavcu</w:t>
      </w:r>
      <w:r w:rsidRPr="00A947AF">
        <w:rPr>
          <w:rFonts w:ascii="Times New Roman" w:hAnsi="Times New Roman" w:cs="Times New Roman"/>
          <w:sz w:val="24"/>
          <w:szCs w:val="24"/>
          <w:lang w:val="sr-Latn-ME"/>
        </w:rPr>
        <w:t xml:space="preserve"> koj</w:t>
      </w:r>
      <w:r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A947A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otvara nova radna mjesta i zapošljava nezaposleno lice.</w:t>
      </w:r>
    </w:p>
    <w:p w14:paraId="586522E6" w14:textId="77777777" w:rsidR="00B3570F" w:rsidRDefault="00B3570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C4274FF" w14:textId="36D90C2C" w:rsidR="00A947AF" w:rsidRDefault="00A947A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Sprovođenje mjera aktivne politike</w:t>
      </w:r>
    </w:p>
    <w:p w14:paraId="2B3BB34B" w14:textId="4CBD0A0A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38</w:t>
      </w:r>
    </w:p>
    <w:p w14:paraId="253C4104" w14:textId="77777777" w:rsidR="00941456" w:rsidRPr="00462383" w:rsidRDefault="00941456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C5A0E34" w14:textId="43D19F0E" w:rsidR="00FC4E6F" w:rsidRPr="00462383" w:rsidRDefault="00934E26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Programe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za realizaciju m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jer</w:t>
      </w:r>
      <w:r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aktivne politike zapošljavanja, uslove i način korišćenja sredstava za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njihovo 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sprovođenje godišnje donosi Upravni odbor Zavoda.</w:t>
      </w:r>
    </w:p>
    <w:p w14:paraId="15DF9F16" w14:textId="086C0ACF" w:rsidR="00FC4E6F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Posebni uslovi i način korišćenja sredstava utvrđuju se ugovorom između Zavoda i </w:t>
      </w:r>
      <w:r w:rsidRPr="00A947AF">
        <w:rPr>
          <w:rFonts w:ascii="Times New Roman" w:hAnsi="Times New Roman" w:cs="Times New Roman"/>
          <w:sz w:val="24"/>
          <w:szCs w:val="24"/>
          <w:lang w:val="sr-Latn-ME"/>
        </w:rPr>
        <w:t>korisnika sredstava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21FA85B8" w14:textId="33E7616B" w:rsidR="00941456" w:rsidRPr="00462383" w:rsidRDefault="00941456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Mjere aktivne politike zapošljavanja realizuju se u skladu sa pravilima o dodjeli državne pomoći, u skladu sa posebnim zakonom.</w:t>
      </w:r>
    </w:p>
    <w:p w14:paraId="3EE6B954" w14:textId="19F45B3B" w:rsidR="00FC4E6F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Dodjeljivanje sredstava za </w:t>
      </w:r>
      <w:r w:rsidR="00A947AF">
        <w:rPr>
          <w:rFonts w:ascii="Times New Roman" w:hAnsi="Times New Roman" w:cs="Times New Roman"/>
          <w:sz w:val="24"/>
          <w:szCs w:val="24"/>
          <w:lang w:val="sr-Latn-ME"/>
        </w:rPr>
        <w:t>sprovođenje mjera aktivne politike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nije upravna stvar prema propisu kojim se uređuje upravni postupak.</w:t>
      </w:r>
    </w:p>
    <w:p w14:paraId="3460970B" w14:textId="77777777" w:rsidR="00FC4E6F" w:rsidRDefault="00FC4E6F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99DEDD3" w14:textId="6916295C" w:rsidR="00EE03CF" w:rsidRPr="00BB7FDB" w:rsidRDefault="00BB7FDB" w:rsidP="00BB7FDB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B7FDB">
        <w:rPr>
          <w:rFonts w:ascii="Times New Roman" w:hAnsi="Times New Roman" w:cs="Times New Roman"/>
          <w:b/>
          <w:sz w:val="24"/>
          <w:szCs w:val="24"/>
          <w:lang w:val="sr-Latn-ME"/>
        </w:rPr>
        <w:t>Praćenje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 ocjena</w:t>
      </w:r>
      <w:r w:rsidRPr="00BB7FD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mjera aktivne politike</w:t>
      </w:r>
    </w:p>
    <w:p w14:paraId="788F5E6E" w14:textId="10550E38" w:rsidR="00FC4E6F" w:rsidRPr="00BB7FDB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39</w:t>
      </w:r>
    </w:p>
    <w:p w14:paraId="1B2EE5C9" w14:textId="77777777" w:rsidR="009E03C9" w:rsidRPr="00462383" w:rsidRDefault="009E03C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F268F35" w14:textId="4E5CA825" w:rsidR="00FC4E6F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Praćenje i ocjenu efekata sprovođenja mjera aktivne politike </w:t>
      </w:r>
      <w:r w:rsidR="00BB7FDB">
        <w:rPr>
          <w:rFonts w:ascii="Times New Roman" w:hAnsi="Times New Roman" w:cs="Times New Roman"/>
          <w:sz w:val="24"/>
          <w:szCs w:val="24"/>
          <w:lang w:val="sr-Latn-ME"/>
        </w:rPr>
        <w:t>zapošljavanja vrši Minist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BB7FDB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stvo, na osnovu statističkih pokazatelja i metodologija usklađenih sa međunarodnim i evropskim standardima.</w:t>
      </w:r>
    </w:p>
    <w:p w14:paraId="7D665380" w14:textId="53AB78BE" w:rsidR="00EA3460" w:rsidRPr="00462383" w:rsidRDefault="00EA3460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Za praćenje i ocjenu efekata sprovođenja mjera aktivne politike zapošljavanja, Ministarstvo može angažovati stručno lice za oblast tržišta rada i zapošljavanja.</w:t>
      </w:r>
    </w:p>
    <w:p w14:paraId="34A7FB41" w14:textId="77777777" w:rsidR="00FC4E6F" w:rsidRDefault="00FC4E6F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40B6EE" w14:textId="77777777" w:rsidR="00153221" w:rsidRDefault="00153221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DB6A91F" w14:textId="77777777" w:rsidR="00153221" w:rsidRDefault="00153221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382C9E0" w14:textId="77777777" w:rsidR="00153221" w:rsidRDefault="00153221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877862" w14:textId="77777777" w:rsidR="00153221" w:rsidRPr="00462383" w:rsidRDefault="00153221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A221DCD" w14:textId="77777777" w:rsidR="00B954B4" w:rsidRDefault="00B954B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B5EC70E" w14:textId="356C81C4" w:rsidR="00FC4E6F" w:rsidRPr="00462383" w:rsidRDefault="00A05A92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V</w:t>
      </w:r>
      <w:r w:rsidR="008D506E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FC4E6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PRAVA ZA VRIJEME NEZAPOSLENOSTI</w:t>
      </w:r>
    </w:p>
    <w:p w14:paraId="0B71D7DB" w14:textId="77777777" w:rsidR="00214F2C" w:rsidRDefault="00214F2C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E0720C6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Novčana naknada</w:t>
      </w:r>
    </w:p>
    <w:p w14:paraId="22815114" w14:textId="26B07CAF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40</w:t>
      </w:r>
    </w:p>
    <w:p w14:paraId="2972A6C8" w14:textId="77777777" w:rsidR="00214F2C" w:rsidRPr="00462383" w:rsidRDefault="00214F2C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6103D90" w14:textId="6B22CD0E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Osiguranjem od nezaposlenosti iz </w:t>
      </w:r>
      <w:r w:rsidRPr="00B954B4">
        <w:rPr>
          <w:rFonts w:ascii="Times New Roman" w:hAnsi="Times New Roman" w:cs="Times New Roman"/>
          <w:sz w:val="24"/>
          <w:szCs w:val="24"/>
          <w:lang w:val="sr-Latn-ME"/>
        </w:rPr>
        <w:t xml:space="preserve">člana </w:t>
      </w:r>
      <w:r w:rsidR="00F675DC">
        <w:rPr>
          <w:rFonts w:ascii="Times New Roman" w:hAnsi="Times New Roman" w:cs="Times New Roman"/>
          <w:sz w:val="24"/>
          <w:szCs w:val="24"/>
          <w:lang w:val="sr-Latn-ME"/>
        </w:rPr>
        <w:t>9</w:t>
      </w:r>
      <w:r w:rsidR="00B954B4" w:rsidRPr="00B954B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ovog zakona nezaposlenom licu se obezbjeđuje pravo na novčanu naknadu i </w:t>
      </w:r>
      <w:r w:rsidRPr="00F92D85">
        <w:rPr>
          <w:rFonts w:ascii="Times New Roman" w:hAnsi="Times New Roman" w:cs="Times New Roman"/>
          <w:sz w:val="24"/>
          <w:szCs w:val="24"/>
          <w:lang w:val="sr-Latn-ME"/>
        </w:rPr>
        <w:t xml:space="preserve">pravo na zdravstveno osiguranje i penzijsko i invalidsko osiguranje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za vrijeme korišćenja prava na novčanu naknadu.</w:t>
      </w:r>
    </w:p>
    <w:p w14:paraId="26275F8A" w14:textId="77777777" w:rsidR="00AE40DB" w:rsidRPr="00462383" w:rsidRDefault="00AE40DB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F88FB03" w14:textId="436A8F1B" w:rsidR="00FC4E6F" w:rsidRPr="00462383" w:rsidRDefault="00F92D85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Uslovi za ostvarivanje prava na</w:t>
      </w:r>
      <w:r w:rsidR="00FC4E6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novčanu naknadu</w:t>
      </w:r>
    </w:p>
    <w:p w14:paraId="55127FAD" w14:textId="7097ECB8" w:rsidR="00FC4E6F" w:rsidRDefault="00B954B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lan 41</w:t>
      </w:r>
    </w:p>
    <w:p w14:paraId="7774302E" w14:textId="77777777" w:rsidR="00F92D85" w:rsidRPr="00462383" w:rsidRDefault="00F92D85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1B8E4AB" w14:textId="384BEDCB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Pravo na novčanu naknadu stiče osiguranik </w:t>
      </w:r>
      <w:r w:rsidR="00146BD9" w:rsidRPr="00146BD9">
        <w:rPr>
          <w:rFonts w:ascii="Times New Roman" w:hAnsi="Times New Roman" w:cs="Times New Roman"/>
          <w:sz w:val="24"/>
          <w:szCs w:val="24"/>
          <w:lang w:val="sr-Latn-ME"/>
        </w:rPr>
        <w:t>koj</w:t>
      </w:r>
      <w:r w:rsidR="00146BD9">
        <w:rPr>
          <w:rFonts w:ascii="Times New Roman" w:hAnsi="Times New Roman" w:cs="Times New Roman"/>
          <w:sz w:val="24"/>
          <w:szCs w:val="24"/>
          <w:lang w:val="sr-Latn-ME"/>
        </w:rPr>
        <w:t>em je, u smislu posebnog zakona,</w:t>
      </w:r>
      <w:r w:rsidR="00146BD9" w:rsidRPr="00146BD9">
        <w:rPr>
          <w:rFonts w:ascii="Times New Roman" w:hAnsi="Times New Roman" w:cs="Times New Roman"/>
          <w:sz w:val="24"/>
          <w:szCs w:val="24"/>
          <w:lang w:val="sr-Latn-ME"/>
        </w:rPr>
        <w:t xml:space="preserve"> prestao radni odnos bez njegove saglasnosti ili krivice,</w:t>
      </w:r>
      <w:r w:rsidR="00146BD9">
        <w:rPr>
          <w:rFonts w:ascii="Times New Roman" w:hAnsi="Times New Roman" w:cs="Times New Roman"/>
          <w:sz w:val="24"/>
          <w:szCs w:val="24"/>
          <w:lang w:val="sr-Latn-ME"/>
        </w:rPr>
        <w:t xml:space="preserve"> i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koji </w:t>
      </w:r>
      <w:r w:rsidR="00A53FB6">
        <w:rPr>
          <w:rFonts w:ascii="Times New Roman" w:hAnsi="Times New Roman" w:cs="Times New Roman"/>
          <w:sz w:val="24"/>
          <w:szCs w:val="24"/>
          <w:lang w:val="sr-Latn-ME"/>
        </w:rPr>
        <w:t xml:space="preserve">u trenutnku prestanka radnog odnosa </w:t>
      </w:r>
      <w:r w:rsidRPr="00017CDC">
        <w:rPr>
          <w:rFonts w:ascii="Times New Roman" w:hAnsi="Times New Roman" w:cs="Times New Roman"/>
          <w:sz w:val="24"/>
          <w:szCs w:val="24"/>
          <w:lang w:val="sr-Latn-ME"/>
        </w:rPr>
        <w:t>ima staž osiguranja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od najmanje </w:t>
      </w:r>
      <w:r w:rsidR="00A53FB6">
        <w:rPr>
          <w:rFonts w:ascii="Times New Roman" w:hAnsi="Times New Roman" w:cs="Times New Roman"/>
          <w:sz w:val="24"/>
          <w:szCs w:val="24"/>
          <w:lang w:val="sr-Latn-ME"/>
        </w:rPr>
        <w:t>9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mjeseci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, sa prekidima ili bez prekida,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703FB3">
        <w:rPr>
          <w:rFonts w:ascii="Times New Roman" w:hAnsi="Times New Roman" w:cs="Times New Roman"/>
          <w:sz w:val="24"/>
          <w:szCs w:val="24"/>
          <w:lang w:val="sr-Latn-ME"/>
        </w:rPr>
        <w:t>u poslednjih 18 mjeseci.</w:t>
      </w:r>
    </w:p>
    <w:p w14:paraId="6D293F46" w14:textId="50DA8D2E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F77CE">
        <w:rPr>
          <w:rFonts w:ascii="Times New Roman" w:hAnsi="Times New Roman" w:cs="Times New Roman"/>
          <w:sz w:val="24"/>
          <w:szCs w:val="24"/>
          <w:lang w:val="sr-Latn-ME"/>
        </w:rPr>
        <w:t>Osiguranik koji je bio u radnom odnosu sa nepunim radnim vremenom ima pravo na novčanu naknadu, ako po preraspodjeli radnog vremena na puno radno vrijeme ispuni uslove iz stava 1 ovog člana.</w:t>
      </w:r>
    </w:p>
    <w:p w14:paraId="1B74660B" w14:textId="45FB0BE3" w:rsidR="00703FB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Pravo na novčanu naknadu </w:t>
      </w:r>
      <w:r w:rsidR="00703FB3">
        <w:rPr>
          <w:rFonts w:ascii="Times New Roman" w:hAnsi="Times New Roman" w:cs="Times New Roman"/>
          <w:sz w:val="24"/>
          <w:szCs w:val="24"/>
          <w:lang w:val="sr-Latn-ME"/>
        </w:rPr>
        <w:t xml:space="preserve">stiče i </w:t>
      </w:r>
      <w:r w:rsidR="00146BD9">
        <w:rPr>
          <w:rFonts w:ascii="Times New Roman" w:hAnsi="Times New Roman" w:cs="Times New Roman"/>
          <w:sz w:val="24"/>
          <w:szCs w:val="24"/>
          <w:lang w:val="sr-Latn-ME"/>
        </w:rPr>
        <w:t>osiguranik koji je</w:t>
      </w:r>
      <w:r w:rsidR="00D90132">
        <w:rPr>
          <w:rFonts w:ascii="Times New Roman" w:hAnsi="Times New Roman" w:cs="Times New Roman"/>
          <w:sz w:val="24"/>
          <w:szCs w:val="24"/>
          <w:lang w:val="sr-Latn-ME"/>
        </w:rPr>
        <w:t xml:space="preserve">, u smislu posebnog zakona, </w:t>
      </w:r>
      <w:r w:rsidR="00146BD9">
        <w:rPr>
          <w:rFonts w:ascii="Times New Roman" w:hAnsi="Times New Roman" w:cs="Times New Roman"/>
          <w:sz w:val="24"/>
          <w:szCs w:val="24"/>
          <w:lang w:val="sr-Latn-ME"/>
        </w:rPr>
        <w:t>prestao da</w:t>
      </w:r>
      <w:r w:rsidR="00D90132">
        <w:rPr>
          <w:rFonts w:ascii="Times New Roman" w:hAnsi="Times New Roman" w:cs="Times New Roman"/>
          <w:sz w:val="24"/>
          <w:szCs w:val="24"/>
          <w:lang w:val="sr-Latn-ME"/>
        </w:rPr>
        <w:t xml:space="preserve"> obavlja</w:t>
      </w:r>
      <w:r w:rsidR="00703FB3" w:rsidRPr="00017CDC">
        <w:rPr>
          <w:rFonts w:ascii="Times New Roman" w:hAnsi="Times New Roman" w:cs="Times New Roman"/>
          <w:sz w:val="24"/>
          <w:szCs w:val="24"/>
          <w:lang w:val="sr-Latn-ME"/>
        </w:rPr>
        <w:t xml:space="preserve"> preduzetničk</w:t>
      </w:r>
      <w:r w:rsidR="00146BD9">
        <w:rPr>
          <w:rFonts w:ascii="Times New Roman" w:hAnsi="Times New Roman" w:cs="Times New Roman"/>
          <w:sz w:val="24"/>
          <w:szCs w:val="24"/>
          <w:lang w:val="sr-Latn-ME"/>
        </w:rPr>
        <w:t>u, profesionalnu</w:t>
      </w:r>
      <w:r w:rsidR="00703FB3" w:rsidRPr="00017CDC">
        <w:rPr>
          <w:rFonts w:ascii="Times New Roman" w:hAnsi="Times New Roman" w:cs="Times New Roman"/>
          <w:sz w:val="24"/>
          <w:szCs w:val="24"/>
          <w:lang w:val="sr-Latn-ME"/>
        </w:rPr>
        <w:t xml:space="preserve"> ili drug</w:t>
      </w:r>
      <w:r w:rsidR="00146BD9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="00703FB3" w:rsidRPr="00017CDC">
        <w:rPr>
          <w:rFonts w:ascii="Times New Roman" w:hAnsi="Times New Roman" w:cs="Times New Roman"/>
          <w:sz w:val="24"/>
          <w:szCs w:val="24"/>
          <w:lang w:val="sr-Latn-ME"/>
        </w:rPr>
        <w:t xml:space="preserve"> djelatnost kao osnovno</w:t>
      </w:r>
      <w:r w:rsidR="00D90132">
        <w:rPr>
          <w:rFonts w:ascii="Times New Roman" w:hAnsi="Times New Roman" w:cs="Times New Roman"/>
          <w:sz w:val="24"/>
          <w:szCs w:val="24"/>
          <w:lang w:val="sr-Latn-ME"/>
        </w:rPr>
        <w:t xml:space="preserve"> zanimanje</w:t>
      </w:r>
      <w:r w:rsidR="00146BD9">
        <w:rPr>
          <w:rFonts w:ascii="Times New Roman" w:hAnsi="Times New Roman" w:cs="Times New Roman"/>
          <w:sz w:val="24"/>
          <w:szCs w:val="24"/>
          <w:lang w:val="sr-Latn-ME"/>
        </w:rPr>
        <w:t xml:space="preserve"> bez svoje krivice</w:t>
      </w:r>
      <w:r w:rsidR="0059020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146BD9">
        <w:rPr>
          <w:rFonts w:ascii="Times New Roman" w:hAnsi="Times New Roman" w:cs="Times New Roman"/>
          <w:sz w:val="24"/>
          <w:szCs w:val="24"/>
          <w:lang w:val="sr-Latn-ME"/>
        </w:rPr>
        <w:t xml:space="preserve"> i</w:t>
      </w:r>
      <w:r w:rsidR="00590204">
        <w:rPr>
          <w:rFonts w:ascii="Times New Roman" w:hAnsi="Times New Roman" w:cs="Times New Roman"/>
          <w:sz w:val="24"/>
          <w:szCs w:val="24"/>
          <w:lang w:val="sr-Latn-ME"/>
        </w:rPr>
        <w:t xml:space="preserve"> u trenutku prestanka obavljanja</w:t>
      </w:r>
      <w:r w:rsidR="00703FB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te</w:t>
      </w:r>
      <w:r w:rsidR="00590204" w:rsidRPr="00590204">
        <w:rPr>
          <w:rFonts w:ascii="Times New Roman" w:hAnsi="Times New Roman" w:cs="Times New Roman"/>
          <w:sz w:val="24"/>
          <w:szCs w:val="24"/>
          <w:lang w:val="sr-Latn-ME"/>
        </w:rPr>
        <w:t xml:space="preserve"> djelatnost</w:t>
      </w:r>
      <w:r w:rsidR="00590204">
        <w:rPr>
          <w:rFonts w:ascii="Times New Roman" w:hAnsi="Times New Roman" w:cs="Times New Roman"/>
          <w:sz w:val="24"/>
          <w:szCs w:val="24"/>
          <w:lang w:val="sr-Latn-ME"/>
        </w:rPr>
        <w:t>i,</w:t>
      </w:r>
      <w:r w:rsidR="00590204" w:rsidRPr="0059020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703FB3">
        <w:rPr>
          <w:rFonts w:ascii="Times New Roman" w:hAnsi="Times New Roman" w:cs="Times New Roman"/>
          <w:sz w:val="24"/>
          <w:szCs w:val="24"/>
          <w:lang w:val="sr-Latn-ME"/>
        </w:rPr>
        <w:t xml:space="preserve">ima staž osiguranja </w:t>
      </w:r>
      <w:r w:rsidR="00590204">
        <w:rPr>
          <w:rFonts w:ascii="Times New Roman" w:hAnsi="Times New Roman" w:cs="Times New Roman"/>
          <w:sz w:val="24"/>
          <w:szCs w:val="24"/>
          <w:lang w:val="sr-Latn-ME"/>
        </w:rPr>
        <w:t>od najmanje 9</w:t>
      </w:r>
      <w:r w:rsidR="00703FB3" w:rsidRPr="00703FB3">
        <w:rPr>
          <w:rFonts w:ascii="Times New Roman" w:hAnsi="Times New Roman" w:cs="Times New Roman"/>
          <w:sz w:val="24"/>
          <w:szCs w:val="24"/>
          <w:lang w:val="sr-Latn-ME"/>
        </w:rPr>
        <w:t xml:space="preserve"> mjeseci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FD04B2" w:rsidRPr="00FD04B2">
        <w:t xml:space="preserve"> </w:t>
      </w:r>
      <w:r w:rsidR="00FD04B2" w:rsidRPr="00FD04B2">
        <w:rPr>
          <w:rFonts w:ascii="Times New Roman" w:hAnsi="Times New Roman" w:cs="Times New Roman"/>
          <w:sz w:val="24"/>
          <w:szCs w:val="24"/>
          <w:lang w:val="sr-Latn-ME"/>
        </w:rPr>
        <w:t>sa prekidima ili bez prekida</w:t>
      </w:r>
      <w:r w:rsidR="00FD04B2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703FB3" w:rsidRPr="00703FB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703FB3">
        <w:rPr>
          <w:rFonts w:ascii="Times New Roman" w:hAnsi="Times New Roman" w:cs="Times New Roman"/>
          <w:sz w:val="24"/>
          <w:szCs w:val="24"/>
          <w:lang w:val="sr-Latn-ME"/>
        </w:rPr>
        <w:t>u poslednjih 18 mjeseci.</w:t>
      </w:r>
    </w:p>
    <w:p w14:paraId="2D8AE00A" w14:textId="77777777" w:rsidR="00703FB3" w:rsidRDefault="00703FB3" w:rsidP="00703FB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4724E9B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Rok za podnošenja zahtjeva</w:t>
      </w:r>
    </w:p>
    <w:p w14:paraId="003E4968" w14:textId="2008F4CD" w:rsidR="00FC4E6F" w:rsidRDefault="00B954B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42</w:t>
      </w:r>
    </w:p>
    <w:p w14:paraId="57DC8DB8" w14:textId="77777777" w:rsidR="00F92D85" w:rsidRPr="00462383" w:rsidRDefault="00F92D85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092DDFD" w14:textId="36AB743B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Novčana naknada pripada nezaposlenom licu od prvog dana prestank</w:t>
      </w:r>
      <w:r w:rsidR="00017CDC">
        <w:rPr>
          <w:rFonts w:ascii="Times New Roman" w:hAnsi="Times New Roman" w:cs="Times New Roman"/>
          <w:sz w:val="24"/>
          <w:szCs w:val="24"/>
          <w:lang w:val="sr-Latn-ME"/>
        </w:rPr>
        <w:t xml:space="preserve">a </w:t>
      </w:r>
      <w:r w:rsidR="00DF5899">
        <w:rPr>
          <w:rFonts w:ascii="Times New Roman" w:hAnsi="Times New Roman" w:cs="Times New Roman"/>
          <w:sz w:val="24"/>
          <w:szCs w:val="24"/>
          <w:lang w:val="sr-Latn-ME"/>
        </w:rPr>
        <w:t>radnog odnosa, odnosno prestanka obavljanja preduzetničke, profesionalne ili druge</w:t>
      </w:r>
      <w:r w:rsidR="00DF5899" w:rsidRPr="00DF5899">
        <w:rPr>
          <w:rFonts w:ascii="Times New Roman" w:hAnsi="Times New Roman" w:cs="Times New Roman"/>
          <w:sz w:val="24"/>
          <w:szCs w:val="24"/>
          <w:lang w:val="sr-Latn-ME"/>
        </w:rPr>
        <w:t xml:space="preserve"> djelatnost</w:t>
      </w:r>
      <w:r w:rsidR="00DF5899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DF5899" w:rsidRPr="00DF5899">
        <w:rPr>
          <w:rFonts w:ascii="Times New Roman" w:hAnsi="Times New Roman" w:cs="Times New Roman"/>
          <w:sz w:val="24"/>
          <w:szCs w:val="24"/>
          <w:lang w:val="sr-Latn-ME"/>
        </w:rPr>
        <w:t xml:space="preserve"> kao osnovno</w:t>
      </w:r>
      <w:r w:rsidR="00DF5899">
        <w:rPr>
          <w:rFonts w:ascii="Times New Roman" w:hAnsi="Times New Roman" w:cs="Times New Roman"/>
          <w:sz w:val="24"/>
          <w:szCs w:val="24"/>
          <w:lang w:val="sr-Latn-ME"/>
        </w:rPr>
        <w:t>g</w:t>
      </w:r>
      <w:r w:rsidR="00DF5899" w:rsidRPr="00DF5899">
        <w:rPr>
          <w:rFonts w:ascii="Times New Roman" w:hAnsi="Times New Roman" w:cs="Times New Roman"/>
          <w:sz w:val="24"/>
          <w:szCs w:val="24"/>
          <w:lang w:val="sr-Latn-ME"/>
        </w:rPr>
        <w:t xml:space="preserve"> zanimanj</w:t>
      </w:r>
      <w:r w:rsidR="00DF5899">
        <w:rPr>
          <w:rFonts w:ascii="Times New Roman" w:hAnsi="Times New Roman" w:cs="Times New Roman"/>
          <w:sz w:val="24"/>
          <w:szCs w:val="24"/>
          <w:lang w:val="sr-Latn-ME"/>
        </w:rPr>
        <w:t>a (u daljem tekstu: prestanak osiguranja)</w:t>
      </w:r>
      <w:r w:rsidR="00017CDC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ako se prijavi Zavodu u roku od 30 dana od dana prestanka </w:t>
      </w:r>
      <w:r w:rsidR="00373ADC">
        <w:rPr>
          <w:rFonts w:ascii="Times New Roman" w:hAnsi="Times New Roman" w:cs="Times New Roman"/>
          <w:sz w:val="24"/>
          <w:szCs w:val="24"/>
          <w:lang w:val="sr-Latn-ME"/>
        </w:rPr>
        <w:t>osiguranja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i u tom roku podnese zahtjev za novčanu naknadu.</w:t>
      </w:r>
    </w:p>
    <w:p w14:paraId="10B7C402" w14:textId="35530931" w:rsidR="009D7927" w:rsidRDefault="009D7927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Nezaposleno lice koje zbog opravdanog razloga propusti rok za prijavu iz stava 1 ovog člana, može se prijaviti Zavodu i podnijeti zahtjev za novčanu naknadu u roku od osam dana od dana prestanka razloga koji je prouzrokovao propuštanje roka, a najkasnije 60 dana od propuštanja roka iz stava 1 ovog člana.</w:t>
      </w:r>
    </w:p>
    <w:p w14:paraId="7F9412A0" w14:textId="2B246143" w:rsidR="002726A0" w:rsidRPr="00462383" w:rsidRDefault="002726A0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Opravdanim razlogom u smi</w:t>
      </w:r>
      <w:r w:rsidR="00373ADC">
        <w:rPr>
          <w:rFonts w:ascii="Times New Roman" w:hAnsi="Times New Roman" w:cs="Times New Roman"/>
          <w:sz w:val="24"/>
          <w:szCs w:val="24"/>
          <w:lang w:val="sr-Latn-ME"/>
        </w:rPr>
        <w:t>slu stava 2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ovog člana sm</w:t>
      </w:r>
      <w:r w:rsidR="007B454A">
        <w:rPr>
          <w:rFonts w:ascii="Times New Roman" w:hAnsi="Times New Roman" w:cs="Times New Roman"/>
          <w:sz w:val="24"/>
          <w:szCs w:val="24"/>
          <w:lang w:val="sr-Latn-ME"/>
        </w:rPr>
        <w:t xml:space="preserve">atra se: bolest, smrt u porodici, elementarna nepogoda, </w:t>
      </w:r>
      <w:r w:rsidR="00373ADC">
        <w:rPr>
          <w:rFonts w:ascii="Times New Roman" w:hAnsi="Times New Roman" w:cs="Times New Roman"/>
          <w:sz w:val="24"/>
          <w:szCs w:val="24"/>
          <w:lang w:val="sr-Latn-ME"/>
        </w:rPr>
        <w:t>za koje je</w:t>
      </w:r>
      <w:r w:rsidR="007B454A">
        <w:rPr>
          <w:rFonts w:ascii="Times New Roman" w:hAnsi="Times New Roman" w:cs="Times New Roman"/>
          <w:sz w:val="24"/>
          <w:szCs w:val="24"/>
          <w:lang w:val="sr-Latn-ME"/>
        </w:rPr>
        <w:t xml:space="preserve"> nezaposleno lice dužno dostaviti dokaz</w:t>
      </w:r>
      <w:r w:rsidR="00D63E2D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3F77BA01" w14:textId="77777777" w:rsidR="00373ADC" w:rsidRDefault="00373ADC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1AFF3FA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Slučajevi u kojima osiguranik ne može ostvariti pravo na novčanu naknadu</w:t>
      </w:r>
    </w:p>
    <w:p w14:paraId="762F7EB5" w14:textId="3FB918C3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43</w:t>
      </w:r>
    </w:p>
    <w:p w14:paraId="6F2781B7" w14:textId="77777777" w:rsidR="00373ADC" w:rsidRPr="00462383" w:rsidRDefault="00373ADC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71CCB22" w14:textId="2DB41AF6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Pravo na novčanu naknadu ne može ostvariti osiguranik kojem je prestao radni odnos zbog:</w:t>
      </w:r>
    </w:p>
    <w:p w14:paraId="46A9A80D" w14:textId="3B50CB67" w:rsidR="00FC4E6F" w:rsidRPr="009F7F54" w:rsidRDefault="00FC4E6F" w:rsidP="006D44B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F7F54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sporazumnog prestanka radnog odnosa;</w:t>
      </w:r>
    </w:p>
    <w:p w14:paraId="75A0C63F" w14:textId="685BF23C" w:rsidR="00FC4E6F" w:rsidRPr="009F7F54" w:rsidRDefault="00FC4E6F" w:rsidP="006D44B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F7F54">
        <w:rPr>
          <w:rFonts w:ascii="Times New Roman" w:hAnsi="Times New Roman" w:cs="Times New Roman"/>
          <w:sz w:val="24"/>
          <w:szCs w:val="24"/>
          <w:lang w:val="sr-Latn-ME"/>
        </w:rPr>
        <w:t>otkaza od strane zaposlenog lica;</w:t>
      </w:r>
    </w:p>
    <w:p w14:paraId="33E262B0" w14:textId="70226BC1" w:rsidR="00FC4E6F" w:rsidRPr="009F7F54" w:rsidRDefault="00FC4E6F" w:rsidP="006D44B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F7F54">
        <w:rPr>
          <w:rFonts w:ascii="Times New Roman" w:hAnsi="Times New Roman" w:cs="Times New Roman"/>
          <w:sz w:val="24"/>
          <w:szCs w:val="24"/>
          <w:lang w:val="sr-Latn-ME"/>
        </w:rPr>
        <w:t>otkaza od strane poslodavca, u slučajevima utvrđenim posebnim zakonom, izuzev u slučaju:</w:t>
      </w:r>
    </w:p>
    <w:p w14:paraId="4524EB8E" w14:textId="12507424" w:rsidR="00FC4E6F" w:rsidRPr="00462383" w:rsidRDefault="00FC4E6F" w:rsidP="006D44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ako zaposleno lice ne pokaže odgovarajuće rezultate na probnom radu;</w:t>
      </w:r>
    </w:p>
    <w:p w14:paraId="346D82AD" w14:textId="390BE5B7" w:rsidR="00FC4E6F" w:rsidRPr="00462383" w:rsidRDefault="00747BC0" w:rsidP="00EA7E4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prestank</w:t>
      </w:r>
      <w:r w:rsidR="00EE03B0">
        <w:rPr>
          <w:rFonts w:ascii="Times New Roman" w:hAnsi="Times New Roman" w:cs="Times New Roman"/>
          <w:sz w:val="24"/>
          <w:szCs w:val="24"/>
          <w:lang w:val="sr-Latn-ME"/>
        </w:rPr>
        <w:t>a potreb</w:t>
      </w:r>
      <w:r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="00EE03B0" w:rsidRPr="00EE03B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E03B0">
        <w:rPr>
          <w:rFonts w:ascii="Times New Roman" w:hAnsi="Times New Roman" w:cs="Times New Roman"/>
          <w:sz w:val="24"/>
          <w:szCs w:val="24"/>
          <w:lang w:val="sr-Latn-ME"/>
        </w:rPr>
        <w:t>za radom zaposlenog,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zbog</w:t>
      </w:r>
      <w:r w:rsidR="00EA7E49" w:rsidRPr="00EA7E49">
        <w:t xml:space="preserve"> </w:t>
      </w:r>
      <w:r w:rsidR="00EA7E49" w:rsidRPr="00EA7E49">
        <w:rPr>
          <w:rFonts w:ascii="Times New Roman" w:hAnsi="Times New Roman" w:cs="Times New Roman"/>
          <w:sz w:val="24"/>
          <w:szCs w:val="24"/>
          <w:lang w:val="sr-Latn-ME"/>
        </w:rPr>
        <w:t>ekonomskih, tehnoloških i restrukturalnih promjena kod poslodavca</w:t>
      </w:r>
      <w:r>
        <w:rPr>
          <w:rFonts w:ascii="Times New Roman" w:hAnsi="Times New Roman" w:cs="Times New Roman"/>
          <w:sz w:val="24"/>
          <w:szCs w:val="24"/>
          <w:lang w:val="sr-Latn-ME"/>
        </w:rPr>
        <w:t>, kada se zaposlenom</w:t>
      </w:r>
      <w:r w:rsidR="00EE03B0">
        <w:rPr>
          <w:rFonts w:ascii="Times New Roman" w:hAnsi="Times New Roman" w:cs="Times New Roman"/>
          <w:sz w:val="24"/>
          <w:szCs w:val="24"/>
          <w:lang w:val="sr-Latn-ME"/>
        </w:rPr>
        <w:t xml:space="preserve"> isplat</w:t>
      </w:r>
      <w:r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EE03B0">
        <w:rPr>
          <w:rFonts w:ascii="Times New Roman" w:hAnsi="Times New Roman" w:cs="Times New Roman"/>
          <w:sz w:val="24"/>
          <w:szCs w:val="24"/>
          <w:lang w:val="sr-Latn-ME"/>
        </w:rPr>
        <w:t xml:space="preserve"> otpremnin</w:t>
      </w:r>
      <w:r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51085924" w14:textId="3093A4A2" w:rsidR="00153221" w:rsidRPr="00153221" w:rsidRDefault="00FC4E6F" w:rsidP="0015322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F7F54">
        <w:rPr>
          <w:rFonts w:ascii="Times New Roman" w:hAnsi="Times New Roman" w:cs="Times New Roman"/>
          <w:sz w:val="24"/>
          <w:szCs w:val="24"/>
          <w:lang w:val="sr-Latn-ME"/>
        </w:rPr>
        <w:t>ispunjavanja uslova za prestanak radnog odnosa po sili zakona, izuzev u slučaju</w:t>
      </w:r>
      <w:r w:rsidR="00036FBC">
        <w:rPr>
          <w:rFonts w:ascii="Times New Roman" w:hAnsi="Times New Roman" w:cs="Times New Roman"/>
          <w:sz w:val="24"/>
          <w:szCs w:val="24"/>
          <w:lang w:val="sr-Latn-ME"/>
        </w:rPr>
        <w:t xml:space="preserve"> prestanka radnog odnosa istekom vremena na koje je zaključen ugovor o radu na određeno vrijeme, odnosno</w:t>
      </w:r>
      <w:r w:rsidRPr="009F7F54">
        <w:rPr>
          <w:rFonts w:ascii="Times New Roman" w:hAnsi="Times New Roman" w:cs="Times New Roman"/>
          <w:sz w:val="24"/>
          <w:szCs w:val="24"/>
          <w:lang w:val="sr-Latn-ME"/>
        </w:rPr>
        <w:t xml:space="preserve"> usljed stečaja ili likvidacije, odnosno u svim drugim slučajevima prestanka rada poslodavca u skladu sa posebnim zakonom;</w:t>
      </w:r>
    </w:p>
    <w:p w14:paraId="7AD996AB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F5F3FC2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Izuzeci</w:t>
      </w:r>
    </w:p>
    <w:p w14:paraId="441DBD1C" w14:textId="4F07A84E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 44</w:t>
      </w:r>
    </w:p>
    <w:p w14:paraId="4A81F806" w14:textId="77777777" w:rsidR="006D4C8C" w:rsidRPr="00462383" w:rsidRDefault="006D4C8C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3ECA786" w14:textId="77777777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Nezaposleno lice, koje </w:t>
      </w:r>
      <w:r w:rsidRPr="00494489">
        <w:rPr>
          <w:rFonts w:ascii="Times New Roman" w:hAnsi="Times New Roman" w:cs="Times New Roman"/>
          <w:sz w:val="24"/>
          <w:szCs w:val="24"/>
          <w:lang w:val="sr-Latn-ME"/>
        </w:rPr>
        <w:t>je otkazalo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ugovor o radu, ima pravo na novčanu naknadu, ako je do prestanka radnog odnosa došlo zbog:</w:t>
      </w:r>
    </w:p>
    <w:p w14:paraId="68E39D0A" w14:textId="524DCD4F" w:rsidR="00FC4E6F" w:rsidRPr="009F7F54" w:rsidRDefault="00FC4E6F" w:rsidP="006D44B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F7F54">
        <w:rPr>
          <w:rFonts w:ascii="Times New Roman" w:hAnsi="Times New Roman" w:cs="Times New Roman"/>
          <w:sz w:val="24"/>
          <w:szCs w:val="24"/>
          <w:lang w:val="sr-Latn-ME"/>
        </w:rPr>
        <w:t>premještanja bračnog druga u drugo mjesto prebivališta, u skladu sa posebnim propisima;</w:t>
      </w:r>
    </w:p>
    <w:p w14:paraId="7F0C6EE8" w14:textId="79E629EC" w:rsidR="00FC4E6F" w:rsidRPr="009F7F54" w:rsidRDefault="00FC4E6F" w:rsidP="006D44B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F7F54">
        <w:rPr>
          <w:rFonts w:ascii="Times New Roman" w:hAnsi="Times New Roman" w:cs="Times New Roman"/>
          <w:sz w:val="24"/>
          <w:szCs w:val="24"/>
          <w:lang w:val="sr-Latn-ME"/>
        </w:rPr>
        <w:t>promjene mjesta prebivališta radi uspostavljanja zajednice života nakon zaključenja braka;</w:t>
      </w:r>
    </w:p>
    <w:p w14:paraId="1230DCBB" w14:textId="103E49B2" w:rsidR="00FC4E6F" w:rsidRDefault="00FC4E6F" w:rsidP="006D44B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zdravstvenih razloga nezaposlenog lica ili članova njegove uže porodice radi preseljenja u drugo mjesto na osnovu nalaza nadležnog organa odgovarajuće zdravstvene ustanove.</w:t>
      </w:r>
    </w:p>
    <w:p w14:paraId="409DE4EA" w14:textId="77777777" w:rsidR="00631716" w:rsidRPr="00631716" w:rsidRDefault="00631716" w:rsidP="0063171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790B19F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Trajanje prava na novčanu naknadu</w:t>
      </w:r>
    </w:p>
    <w:p w14:paraId="04FB09BD" w14:textId="247EAEC5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45</w:t>
      </w:r>
    </w:p>
    <w:p w14:paraId="7714CC7A" w14:textId="77777777" w:rsidR="006D4C8C" w:rsidRPr="00462383" w:rsidRDefault="006D4C8C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DB15D92" w14:textId="42748C00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Novčana naknada pripada nezaposlenom licu koje je prije prestanka </w:t>
      </w:r>
      <w:r w:rsidR="00494489">
        <w:rPr>
          <w:rFonts w:ascii="Times New Roman" w:hAnsi="Times New Roman" w:cs="Times New Roman"/>
          <w:sz w:val="24"/>
          <w:szCs w:val="24"/>
          <w:lang w:val="sr-Latn-ME"/>
        </w:rPr>
        <w:t>osiguranja</w:t>
      </w:r>
      <w:r w:rsidR="00DD6D91" w:rsidRPr="00462383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ispunilo uslove iz člana </w:t>
      </w:r>
      <w:r w:rsidR="00B628D1">
        <w:rPr>
          <w:rFonts w:ascii="Times New Roman" w:hAnsi="Times New Roman" w:cs="Times New Roman"/>
          <w:sz w:val="24"/>
          <w:szCs w:val="24"/>
          <w:lang w:val="sr-Latn-ME"/>
        </w:rPr>
        <w:t>41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ovog zakona, i to:</w:t>
      </w:r>
    </w:p>
    <w:p w14:paraId="085F6F94" w14:textId="1D88AFCD" w:rsidR="00FC4E6F" w:rsidRPr="009F7F54" w:rsidRDefault="00D857D4" w:rsidP="006D44B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F7F54">
        <w:rPr>
          <w:rFonts w:ascii="Times New Roman" w:hAnsi="Times New Roman" w:cs="Times New Roman"/>
          <w:sz w:val="24"/>
          <w:szCs w:val="24"/>
          <w:lang w:val="sr-Latn-ME"/>
        </w:rPr>
        <w:t>tri</w:t>
      </w:r>
      <w:r w:rsidR="00FC4E6F" w:rsidRPr="009F7F54">
        <w:rPr>
          <w:rFonts w:ascii="Times New Roman" w:hAnsi="Times New Roman" w:cs="Times New Roman"/>
          <w:sz w:val="24"/>
          <w:szCs w:val="24"/>
          <w:lang w:val="sr-Latn-ME"/>
        </w:rPr>
        <w:t xml:space="preserve"> mjeseca ako ima staž osiguranja od </w:t>
      </w:r>
      <w:r w:rsidR="00590204" w:rsidRPr="009F7F54">
        <w:rPr>
          <w:rFonts w:ascii="Times New Roman" w:hAnsi="Times New Roman" w:cs="Times New Roman"/>
          <w:sz w:val="24"/>
          <w:szCs w:val="24"/>
          <w:lang w:val="sr-Latn-ME"/>
        </w:rPr>
        <w:t>devet mjeseci do pet godina</w:t>
      </w:r>
      <w:r w:rsidR="00FC4E6F" w:rsidRPr="009F7F54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50482375" w14:textId="73E7BD0D" w:rsidR="00FC4E6F" w:rsidRPr="009F7F54" w:rsidRDefault="00D857D4" w:rsidP="006D44B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F7F54">
        <w:rPr>
          <w:rFonts w:ascii="Times New Roman" w:hAnsi="Times New Roman" w:cs="Times New Roman"/>
          <w:sz w:val="24"/>
          <w:szCs w:val="24"/>
          <w:lang w:val="sr-Latn-ME"/>
        </w:rPr>
        <w:t>šest</w:t>
      </w:r>
      <w:r w:rsidR="0011369F" w:rsidRPr="009F7F5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C4E6F" w:rsidRPr="009F7F54">
        <w:rPr>
          <w:rFonts w:ascii="Times New Roman" w:hAnsi="Times New Roman" w:cs="Times New Roman"/>
          <w:sz w:val="24"/>
          <w:szCs w:val="24"/>
          <w:lang w:val="sr-Latn-ME"/>
        </w:rPr>
        <w:t xml:space="preserve">mjeseci ako ima staž osiguranja od  </w:t>
      </w:r>
      <w:r w:rsidR="001A35FB" w:rsidRPr="009F7F54">
        <w:rPr>
          <w:rFonts w:ascii="Times New Roman" w:hAnsi="Times New Roman" w:cs="Times New Roman"/>
          <w:sz w:val="24"/>
          <w:szCs w:val="24"/>
          <w:lang w:val="sr-Latn-ME"/>
        </w:rPr>
        <w:t>pet</w:t>
      </w:r>
      <w:r w:rsidR="00FC4E6F" w:rsidRPr="009F7F54">
        <w:rPr>
          <w:rFonts w:ascii="Times New Roman" w:hAnsi="Times New Roman" w:cs="Times New Roman"/>
          <w:sz w:val="24"/>
          <w:szCs w:val="24"/>
          <w:lang w:val="sr-Latn-ME"/>
        </w:rPr>
        <w:t xml:space="preserve"> godina do 15 godina;</w:t>
      </w:r>
    </w:p>
    <w:p w14:paraId="7A851D29" w14:textId="65907313" w:rsidR="00FC4E6F" w:rsidRPr="009F7F54" w:rsidRDefault="00D857D4" w:rsidP="006D44B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F7F54">
        <w:rPr>
          <w:rFonts w:ascii="Times New Roman" w:hAnsi="Times New Roman" w:cs="Times New Roman"/>
          <w:sz w:val="24"/>
          <w:szCs w:val="24"/>
          <w:lang w:val="sr-Latn-ME"/>
        </w:rPr>
        <w:t>devet</w:t>
      </w:r>
      <w:r w:rsidR="0011369F" w:rsidRPr="009F7F5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C4E6F" w:rsidRPr="009F7F54">
        <w:rPr>
          <w:rFonts w:ascii="Times New Roman" w:hAnsi="Times New Roman" w:cs="Times New Roman"/>
          <w:sz w:val="24"/>
          <w:szCs w:val="24"/>
          <w:lang w:val="sr-Latn-ME"/>
        </w:rPr>
        <w:t>mjeseci ako ima staž osiguranja od 15 godina do 25 godina;</w:t>
      </w:r>
    </w:p>
    <w:p w14:paraId="5C986C10" w14:textId="77777777" w:rsidR="009F7F54" w:rsidRDefault="00FC4E6F" w:rsidP="006D44B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F7F54">
        <w:rPr>
          <w:rFonts w:ascii="Times New Roman" w:hAnsi="Times New Roman" w:cs="Times New Roman"/>
          <w:sz w:val="24"/>
          <w:szCs w:val="24"/>
          <w:lang w:val="sr-Latn-ME"/>
        </w:rPr>
        <w:t>12</w:t>
      </w:r>
      <w:r w:rsidR="0011369F" w:rsidRPr="009F7F5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9F7F54">
        <w:rPr>
          <w:rFonts w:ascii="Times New Roman" w:hAnsi="Times New Roman" w:cs="Times New Roman"/>
          <w:sz w:val="24"/>
          <w:szCs w:val="24"/>
          <w:lang w:val="sr-Latn-ME"/>
        </w:rPr>
        <w:t>mjeseci ako ima staž osiguranja preko 25 godina;</w:t>
      </w:r>
    </w:p>
    <w:p w14:paraId="64BA8377" w14:textId="5E767727" w:rsidR="00FC4E6F" w:rsidRPr="009F7F54" w:rsidRDefault="00D857D4" w:rsidP="006D44B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F7F54">
        <w:rPr>
          <w:rFonts w:ascii="Times New Roman" w:hAnsi="Times New Roman" w:cs="Times New Roman"/>
          <w:sz w:val="24"/>
          <w:szCs w:val="24"/>
          <w:lang w:val="sr-Latn-ME"/>
        </w:rPr>
        <w:t>pet</w:t>
      </w:r>
      <w:r w:rsidR="001A35FB" w:rsidRPr="009F7F54">
        <w:rPr>
          <w:rFonts w:ascii="Times New Roman" w:hAnsi="Times New Roman" w:cs="Times New Roman"/>
          <w:sz w:val="24"/>
          <w:szCs w:val="24"/>
          <w:lang w:val="sr-Latn-ME"/>
        </w:rPr>
        <w:t xml:space="preserve"> godina</w:t>
      </w:r>
      <w:r w:rsidR="00FC4E6F" w:rsidRPr="009F7F54">
        <w:rPr>
          <w:rFonts w:ascii="Times New Roman" w:hAnsi="Times New Roman" w:cs="Times New Roman"/>
          <w:sz w:val="24"/>
          <w:szCs w:val="24"/>
          <w:lang w:val="sr-Latn-ME"/>
        </w:rPr>
        <w:t xml:space="preserve"> ako ima staž osiguranja </w:t>
      </w:r>
      <w:r w:rsidR="001A35FB" w:rsidRPr="009F7F54">
        <w:rPr>
          <w:rFonts w:ascii="Times New Roman" w:hAnsi="Times New Roman" w:cs="Times New Roman"/>
          <w:sz w:val="24"/>
          <w:szCs w:val="24"/>
          <w:lang w:val="sr-Latn-ME"/>
        </w:rPr>
        <w:t>preko</w:t>
      </w:r>
      <w:r w:rsidR="002A1FCD" w:rsidRPr="009F7F54">
        <w:rPr>
          <w:rFonts w:ascii="Times New Roman" w:hAnsi="Times New Roman" w:cs="Times New Roman"/>
          <w:sz w:val="24"/>
          <w:szCs w:val="24"/>
          <w:lang w:val="sr-Latn-ME"/>
        </w:rPr>
        <w:t xml:space="preserve"> 35</w:t>
      </w:r>
      <w:r w:rsidR="00FC4E6F" w:rsidRPr="009F7F54">
        <w:rPr>
          <w:rFonts w:ascii="Times New Roman" w:hAnsi="Times New Roman" w:cs="Times New Roman"/>
          <w:sz w:val="24"/>
          <w:szCs w:val="24"/>
          <w:lang w:val="sr-Latn-ME"/>
        </w:rPr>
        <w:t xml:space="preserve"> godin</w:t>
      </w:r>
      <w:r w:rsidR="001A35FB" w:rsidRPr="009F7F54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FC4E6F" w:rsidRPr="009F7F54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263E1C8F" w14:textId="77777777" w:rsidR="009F7F54" w:rsidRDefault="009F7F5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8760E5E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411E386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023B8E9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Mirovanje prava na novčanu naknadu</w:t>
      </w:r>
    </w:p>
    <w:p w14:paraId="0579AE9F" w14:textId="417C5FFE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46</w:t>
      </w:r>
    </w:p>
    <w:p w14:paraId="0F30B1AF" w14:textId="77777777" w:rsidR="000A3B80" w:rsidRPr="00462383" w:rsidRDefault="000A3B80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82CB36C" w14:textId="01C60F1A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Pravo na novčanu naknadu korisniku novčane naknade miruje za vrijeme:</w:t>
      </w:r>
    </w:p>
    <w:p w14:paraId="3F878CCD" w14:textId="77777777" w:rsidR="00631716" w:rsidRDefault="00D33E93" w:rsidP="006D44B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za koje boravi u inostranstvu kao bračni drug zaposlenog koji je upućen na rad u inostranstvo;</w:t>
      </w:r>
    </w:p>
    <w:p w14:paraId="1C3DCB13" w14:textId="77777777" w:rsidR="00631716" w:rsidRDefault="000A3B80" w:rsidP="006D44B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trajanja pritvora odnosno istražnog zatvora;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381E8B3B" w14:textId="569F370E" w:rsidR="00FC4E6F" w:rsidRPr="00631716" w:rsidRDefault="00FC4E6F" w:rsidP="006D44B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izdržavanja kazne zatvora, mjere bezbjednosti, vaspitne ili zaštitne m</w:t>
      </w:r>
      <w:r w:rsidR="00036FBC">
        <w:rPr>
          <w:rFonts w:ascii="Times New Roman" w:hAnsi="Times New Roman" w:cs="Times New Roman"/>
          <w:sz w:val="24"/>
          <w:szCs w:val="24"/>
          <w:lang w:val="sr-Latn-ME"/>
        </w:rPr>
        <w:t>jere u trajanju do šest mjeseci.</w:t>
      </w:r>
    </w:p>
    <w:p w14:paraId="2B48167D" w14:textId="77777777" w:rsidR="00631716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Nezaposleno lice koje se, u slučajevima iz stava 1 ovog člana, prijavi Zavodu i podnese zahtjev za nastavak korišćenja novčane naknade, u roku od 30 dana od dana prestanka razloga za mirovanje prava na novčanu naknadu, ima pravo da nastavi sa korišćenjem prava na novčanu naknadu za preostalo vrijeme.</w:t>
      </w:r>
    </w:p>
    <w:p w14:paraId="2D524813" w14:textId="77777777" w:rsidR="00153221" w:rsidRDefault="00153221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305BEF8" w14:textId="079382B2" w:rsidR="00FC4E6F" w:rsidRPr="00462383" w:rsidRDefault="00FC4E6F" w:rsidP="001D0176">
      <w:pPr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Prestanak prava na novčanu naknadu</w:t>
      </w:r>
    </w:p>
    <w:p w14:paraId="6E7C09A1" w14:textId="266F61BB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47</w:t>
      </w:r>
    </w:p>
    <w:p w14:paraId="23F6DCE6" w14:textId="77777777" w:rsidR="00423D56" w:rsidRPr="00462383" w:rsidRDefault="00423D56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78A6804" w14:textId="5A01959F" w:rsidR="00FC4E6F" w:rsidRPr="00462383" w:rsidRDefault="00517EF9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Pravo na novčanu naknadu nezaposlenom licu 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prestaje ako:</w:t>
      </w:r>
    </w:p>
    <w:p w14:paraId="03C5251E" w14:textId="77777777" w:rsidR="00FC4E6F" w:rsidRPr="00462383" w:rsidRDefault="00FC4E6F" w:rsidP="006D44B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istekne period za koji mu je priznato pravo;</w:t>
      </w:r>
    </w:p>
    <w:p w14:paraId="64CFFE0F" w14:textId="77777777" w:rsidR="00FC4E6F" w:rsidRDefault="00FC4E6F" w:rsidP="006D44B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0D97">
        <w:rPr>
          <w:rFonts w:ascii="Times New Roman" w:hAnsi="Times New Roman" w:cs="Times New Roman"/>
          <w:sz w:val="24"/>
          <w:szCs w:val="24"/>
          <w:lang w:val="sr-Latn-ME"/>
        </w:rPr>
        <w:t>ostvari naknadu po posebnim propisima u iznosu višem od utvrđene novčane naknade;</w:t>
      </w:r>
    </w:p>
    <w:p w14:paraId="3203D01A" w14:textId="1E49FFAB" w:rsidR="008F3EC7" w:rsidRDefault="00B15893" w:rsidP="006D44B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prestane da </w:t>
      </w:r>
      <w:r w:rsidR="008F3EC7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sr-Latn-ME"/>
        </w:rPr>
        <w:t>vodi u evidenciji nezaposlenih lica;</w:t>
      </w:r>
    </w:p>
    <w:p w14:paraId="2684C49F" w14:textId="68222219" w:rsidR="00B15893" w:rsidRPr="00462383" w:rsidRDefault="00B15893" w:rsidP="006D44B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podnese zahtjev za prestanak prava.</w:t>
      </w:r>
    </w:p>
    <w:p w14:paraId="41098C81" w14:textId="77777777" w:rsidR="00631716" w:rsidRDefault="00631716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7533548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Ponovno sticanje prava na novčanu naknadu</w:t>
      </w:r>
    </w:p>
    <w:p w14:paraId="2E300212" w14:textId="4D621550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48</w:t>
      </w:r>
    </w:p>
    <w:p w14:paraId="17E1FD31" w14:textId="77777777" w:rsidR="00B15893" w:rsidRPr="00462383" w:rsidRDefault="00B1589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2CC2A22" w14:textId="51D7DC85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Nezaposleno lice kojem je prestalo pravo na novčanu naknadu u smislu člana </w:t>
      </w:r>
      <w:r w:rsidR="00B628D1">
        <w:rPr>
          <w:rFonts w:ascii="Times New Roman" w:hAnsi="Times New Roman" w:cs="Times New Roman"/>
          <w:sz w:val="24"/>
          <w:szCs w:val="24"/>
          <w:lang w:val="sr-Latn-ME"/>
        </w:rPr>
        <w:t>47</w:t>
      </w:r>
      <w:r w:rsidR="008F3EC7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ovog zakona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, može ponovo ostvariti pravo na novčanu naknadu, ako ispuni uslove iz člana</w:t>
      </w:r>
      <w:r w:rsidR="00191ABF">
        <w:rPr>
          <w:rFonts w:ascii="Times New Roman" w:hAnsi="Times New Roman" w:cs="Times New Roman"/>
          <w:color w:val="FF0000"/>
          <w:sz w:val="24"/>
          <w:szCs w:val="24"/>
          <w:lang w:val="sr-Latn-ME"/>
        </w:rPr>
        <w:t xml:space="preserve"> </w:t>
      </w:r>
      <w:r w:rsidR="00B628D1">
        <w:rPr>
          <w:rFonts w:ascii="Times New Roman" w:hAnsi="Times New Roman" w:cs="Times New Roman"/>
          <w:sz w:val="24"/>
          <w:szCs w:val="24"/>
          <w:lang w:val="sr-Latn-ME"/>
        </w:rPr>
        <w:t>41</w:t>
      </w:r>
      <w:r w:rsidRPr="00B954B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ovog zakona.</w:t>
      </w:r>
    </w:p>
    <w:p w14:paraId="6D7919AA" w14:textId="192881F9" w:rsidR="00FC4E6F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Nezaposlenom licu iz stava 1 ovog člana, pri ponovnom ostvarivanju prava na novčanu naknadu, priznaje se staž osiguranja ostvaren nakon poslednjeg korišćenja novčane naknade.</w:t>
      </w:r>
    </w:p>
    <w:p w14:paraId="476FDE50" w14:textId="420EDADD" w:rsidR="00BA1C0D" w:rsidRPr="005C3EBD" w:rsidRDefault="00BA1C0D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C3EBD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1A2A77" w:rsidRPr="005C3EBD">
        <w:rPr>
          <w:rFonts w:ascii="Times New Roman" w:hAnsi="Times New Roman" w:cs="Times New Roman"/>
          <w:sz w:val="24"/>
          <w:szCs w:val="24"/>
          <w:lang w:val="sr-Latn-ME"/>
        </w:rPr>
        <w:t>zuzetno od stava</w:t>
      </w:r>
      <w:r w:rsidRPr="005C3EBD">
        <w:rPr>
          <w:rFonts w:ascii="Times New Roman" w:hAnsi="Times New Roman" w:cs="Times New Roman"/>
          <w:sz w:val="24"/>
          <w:szCs w:val="24"/>
          <w:lang w:val="sr-Latn-ME"/>
        </w:rPr>
        <w:t xml:space="preserve"> 2 ovog člana, nezaposlenom licu kojem pripada pravo na novčanu naknadu u skladu sa </w:t>
      </w:r>
      <w:r w:rsidR="00B628D1">
        <w:rPr>
          <w:rFonts w:ascii="Times New Roman" w:hAnsi="Times New Roman" w:cs="Times New Roman"/>
          <w:sz w:val="24"/>
          <w:szCs w:val="24"/>
          <w:lang w:val="sr-Latn-ME"/>
        </w:rPr>
        <w:t>članom 45</w:t>
      </w:r>
      <w:r w:rsidR="001A2A77" w:rsidRPr="005C3EBD">
        <w:rPr>
          <w:rFonts w:ascii="Times New Roman" w:hAnsi="Times New Roman" w:cs="Times New Roman"/>
          <w:sz w:val="24"/>
          <w:szCs w:val="24"/>
          <w:lang w:val="sr-Latn-ME"/>
        </w:rPr>
        <w:t xml:space="preserve"> stav 1 tačka 5</w:t>
      </w:r>
      <w:r w:rsidR="0003766E" w:rsidRPr="005C3EBD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5C3EBD">
        <w:rPr>
          <w:rFonts w:ascii="Times New Roman" w:hAnsi="Times New Roman" w:cs="Times New Roman"/>
          <w:sz w:val="24"/>
          <w:szCs w:val="24"/>
          <w:lang w:val="sr-Latn-ME"/>
        </w:rPr>
        <w:t>pri ponovnom ostvarivanju prava na novčanu naknadu, priznaje se ukupni staž osiguranja i vrijeme korišćenja novčane naknade.</w:t>
      </w:r>
    </w:p>
    <w:p w14:paraId="59DA7B41" w14:textId="77777777" w:rsidR="00DC287F" w:rsidRDefault="00DC287F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8A3C3D0" w14:textId="77777777" w:rsidR="00153221" w:rsidRDefault="00153221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D9BE445" w14:textId="77777777" w:rsidR="00153221" w:rsidRDefault="00153221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090FF82" w14:textId="77777777" w:rsidR="00153221" w:rsidRPr="00462383" w:rsidRDefault="00153221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DB75E22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Preostala novčana naknada</w:t>
      </w:r>
    </w:p>
    <w:p w14:paraId="6EA2F8F1" w14:textId="7B3196EE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49</w:t>
      </w:r>
    </w:p>
    <w:p w14:paraId="53BB11DF" w14:textId="77777777" w:rsidR="00B15893" w:rsidRPr="00462383" w:rsidRDefault="00B1589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9EDACBA" w14:textId="2B8249BC" w:rsidR="00BA1C0D" w:rsidRPr="0061363B" w:rsidRDefault="00517EF9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Nezaposlenom licu kome je prestalo pravo na novčanu naknadu zbog zasnivanja radnog odnosa ili otpočinjanja</w:t>
      </w:r>
      <w:r w:rsidRPr="00517EF9">
        <w:t xml:space="preserve"> </w:t>
      </w:r>
      <w:r w:rsidRPr="00517EF9">
        <w:rPr>
          <w:rFonts w:ascii="Times New Roman" w:hAnsi="Times New Roman" w:cs="Times New Roman"/>
          <w:sz w:val="24"/>
          <w:szCs w:val="24"/>
          <w:lang w:val="sr-Latn-ME"/>
        </w:rPr>
        <w:t>preduzetničk</w:t>
      </w:r>
      <w:r>
        <w:rPr>
          <w:rFonts w:ascii="Times New Roman" w:hAnsi="Times New Roman" w:cs="Times New Roman"/>
          <w:sz w:val="24"/>
          <w:szCs w:val="24"/>
          <w:lang w:val="sr-Latn-ME"/>
        </w:rPr>
        <w:t>e, profesionalne ili druge</w:t>
      </w:r>
      <w:r w:rsidRPr="00517EF9">
        <w:rPr>
          <w:rFonts w:ascii="Times New Roman" w:hAnsi="Times New Roman" w:cs="Times New Roman"/>
          <w:sz w:val="24"/>
          <w:szCs w:val="24"/>
          <w:lang w:val="sr-Latn-ME"/>
        </w:rPr>
        <w:t xml:space="preserve"> djelatnost</w:t>
      </w:r>
      <w:r w:rsidR="00BA1C0D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517EF9">
        <w:rPr>
          <w:rFonts w:ascii="Times New Roman" w:hAnsi="Times New Roman" w:cs="Times New Roman"/>
          <w:sz w:val="24"/>
          <w:szCs w:val="24"/>
          <w:lang w:val="sr-Latn-ME"/>
        </w:rPr>
        <w:t xml:space="preserve"> kao osnovno</w:t>
      </w:r>
      <w:r>
        <w:rPr>
          <w:rFonts w:ascii="Times New Roman" w:hAnsi="Times New Roman" w:cs="Times New Roman"/>
          <w:sz w:val="24"/>
          <w:szCs w:val="24"/>
          <w:lang w:val="sr-Latn-ME"/>
        </w:rPr>
        <w:t>g zanimanja, prije istek</w:t>
      </w:r>
      <w:r w:rsidR="00BA1C0D">
        <w:rPr>
          <w:rFonts w:ascii="Times New Roman" w:hAnsi="Times New Roman" w:cs="Times New Roman"/>
          <w:sz w:val="24"/>
          <w:szCs w:val="24"/>
          <w:lang w:val="sr-Latn-ME"/>
        </w:rPr>
        <w:t>a vremena korišćenja tog prava,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ako ponovo postane nezaposleno lice </w:t>
      </w:r>
      <w:r>
        <w:rPr>
          <w:rFonts w:ascii="Times New Roman" w:hAnsi="Times New Roman" w:cs="Times New Roman"/>
          <w:sz w:val="24"/>
          <w:szCs w:val="24"/>
          <w:lang w:val="sr-Latn-ME"/>
        </w:rPr>
        <w:t>bez svoje krivice</w:t>
      </w:r>
      <w:r w:rsidR="00BA1C0D">
        <w:rPr>
          <w:rFonts w:ascii="Times New Roman" w:hAnsi="Times New Roman" w:cs="Times New Roman"/>
          <w:sz w:val="24"/>
          <w:szCs w:val="24"/>
          <w:lang w:val="sr-Latn-ME"/>
        </w:rPr>
        <w:t xml:space="preserve"> ili saglasnosti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nastavlja korišćenje prava na novčanu naknadu za preostalo vrijeme u utvrđenom iznosu</w:t>
      </w:r>
      <w:r w:rsidR="00BA1C0D">
        <w:rPr>
          <w:rFonts w:ascii="Times New Roman" w:hAnsi="Times New Roman" w:cs="Times New Roman"/>
          <w:sz w:val="24"/>
          <w:szCs w:val="24"/>
          <w:lang w:val="sr-Latn-ME"/>
        </w:rPr>
        <w:t>, ako je to za njega povoljnije.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3E083F60" w14:textId="77777777" w:rsidR="00BA1C0D" w:rsidRDefault="00BA1C0D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D9B3C03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Visina novčane naknade</w:t>
      </w:r>
    </w:p>
    <w:p w14:paraId="475A37F3" w14:textId="72C8AA01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50</w:t>
      </w:r>
    </w:p>
    <w:p w14:paraId="4AA98661" w14:textId="77777777" w:rsidR="00B15893" w:rsidRPr="00462383" w:rsidRDefault="00B1589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7B19775" w14:textId="026850EC" w:rsidR="0015085F" w:rsidRPr="00A05A92" w:rsidRDefault="0015085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05A92">
        <w:rPr>
          <w:rFonts w:ascii="Times New Roman" w:hAnsi="Times New Roman" w:cs="Times New Roman"/>
          <w:sz w:val="24"/>
          <w:szCs w:val="24"/>
          <w:lang w:val="sr-Latn-ME"/>
        </w:rPr>
        <w:t>Novčana naknada iznosi 5</w:t>
      </w:r>
      <w:r w:rsidR="00A05A92" w:rsidRPr="00A05A92">
        <w:rPr>
          <w:rFonts w:ascii="Times New Roman" w:hAnsi="Times New Roman" w:cs="Times New Roman"/>
          <w:sz w:val="24"/>
          <w:szCs w:val="24"/>
          <w:lang w:val="sr-Latn-ME"/>
        </w:rPr>
        <w:t>6</w:t>
      </w:r>
      <w:r w:rsidRPr="00A05A92">
        <w:rPr>
          <w:rFonts w:ascii="Times New Roman" w:hAnsi="Times New Roman" w:cs="Times New Roman"/>
          <w:sz w:val="24"/>
          <w:szCs w:val="24"/>
          <w:lang w:val="sr-Latn-ME"/>
        </w:rPr>
        <w:t>% od minimalne zarade utvrđene u skladu sa zakonom.</w:t>
      </w:r>
    </w:p>
    <w:p w14:paraId="78C06173" w14:textId="77777777" w:rsidR="00AC78BD" w:rsidRDefault="00AC78BD" w:rsidP="00D30F83">
      <w:pPr>
        <w:contextualSpacing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F345965" w14:textId="77777777" w:rsidR="00631716" w:rsidRDefault="00631716" w:rsidP="00D30F83">
      <w:pPr>
        <w:contextualSpacing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76766B3" w14:textId="27CD2ABC" w:rsidR="00FC4E6F" w:rsidRPr="00462383" w:rsidRDefault="00A05A92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V</w:t>
      </w:r>
      <w:r w:rsidR="00FC4E6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="008D506E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176D1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FC4E6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POSTUPAK ZA OSTVARIVANJE PRAVA</w:t>
      </w:r>
    </w:p>
    <w:p w14:paraId="491343EC" w14:textId="77777777" w:rsidR="0015085F" w:rsidRDefault="0015085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4DBA67D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Pokretanje i vođenje postupka</w:t>
      </w:r>
    </w:p>
    <w:p w14:paraId="198ECB80" w14:textId="7CD0BD87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51</w:t>
      </w:r>
    </w:p>
    <w:p w14:paraId="03218E94" w14:textId="77777777" w:rsidR="0015085F" w:rsidRPr="00462383" w:rsidRDefault="0015085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621A8EC" w14:textId="7FB0C057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Postupak za ostvarivanje prava utvrđenih ovim zakonom pokreće se na zahtjev nezaposlenog lica, koji se podnosi prema mjestu pr</w:t>
      </w:r>
      <w:r w:rsidR="00036FBC">
        <w:rPr>
          <w:rFonts w:ascii="Times New Roman" w:hAnsi="Times New Roman" w:cs="Times New Roman"/>
          <w:sz w:val="24"/>
          <w:szCs w:val="24"/>
          <w:lang w:val="sr-Latn-ME"/>
        </w:rPr>
        <w:t>ijavljivanja nezaposlenog lica.</w:t>
      </w:r>
    </w:p>
    <w:p w14:paraId="245A1AC9" w14:textId="489D1A62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U prvostepenom postupku za ostvarivanje prava iz stava 1 ovog člana odlučuje Zavod, a u drugostepenom postupku Ministarstvo.</w:t>
      </w:r>
    </w:p>
    <w:p w14:paraId="2FC25B93" w14:textId="4E09F7D8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Žalba ne odlaže izvršenje rješenja.</w:t>
      </w:r>
    </w:p>
    <w:p w14:paraId="4E3FE5FA" w14:textId="6F75F5ED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Zahtjevi, rješenja, žalbe i drugi podnesci i akti u postupku ostvarivanja prava nezaposlenih lica oslobođeni su plaćanja takse.</w:t>
      </w:r>
    </w:p>
    <w:p w14:paraId="6F03D57B" w14:textId="77777777" w:rsidR="00346C29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4667DEB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Pokretanje upravnog spora</w:t>
      </w:r>
    </w:p>
    <w:p w14:paraId="6AF94888" w14:textId="7254E489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52</w:t>
      </w:r>
    </w:p>
    <w:p w14:paraId="6C97D85C" w14:textId="77777777" w:rsidR="00176D11" w:rsidRPr="00462383" w:rsidRDefault="00176D1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8607107" w14:textId="77777777" w:rsidR="00FC4E6F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Protiv rješenja donijetog po žalbi može se pokrenuti upravni spor.</w:t>
      </w:r>
    </w:p>
    <w:p w14:paraId="185426A7" w14:textId="77777777" w:rsidR="00176D11" w:rsidRPr="00462383" w:rsidRDefault="00176D11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6DD21D7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Vraćanje sredstava</w:t>
      </w:r>
    </w:p>
    <w:p w14:paraId="0C67F82B" w14:textId="7CFC45F5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53</w:t>
      </w:r>
    </w:p>
    <w:p w14:paraId="6F5B976D" w14:textId="77777777" w:rsidR="00176D11" w:rsidRPr="00462383" w:rsidRDefault="00176D1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BA852E8" w14:textId="1B688AD9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Nezaposleno lice koje je ostvarilo pravo na novčanu naknadu ili druga novčan</w:t>
      </w:r>
      <w:r w:rsidR="000652FC" w:rsidRPr="00462383">
        <w:rPr>
          <w:rFonts w:ascii="Times New Roman" w:hAnsi="Times New Roman" w:cs="Times New Roman"/>
          <w:sz w:val="24"/>
          <w:szCs w:val="24"/>
          <w:lang w:val="sr-Latn-ME"/>
        </w:rPr>
        <w:t>a sredstva dužno je da obavijes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ti Zavod u roku od osam dana o svakoj promjeni koja utiče na prestanak, odnosno mirovanje tog prava.</w:t>
      </w:r>
    </w:p>
    <w:p w14:paraId="5381341F" w14:textId="14A36327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Nezaposleno lice koje je na osnovu pravosnažne sudske odluke ili odluke poslodavca vraćeno na rad i ostvarilo prava po osnovu rada za period za koji je bilo nezaposleno, dužno je da vrati Zavodu iznos isplaćene novčane naknade.</w:t>
      </w:r>
    </w:p>
    <w:p w14:paraId="1EB958B0" w14:textId="5B1F8B1C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U slučaju iz st.1 i 2 ovog člana nezaposleno lice je dužno da novčana davanja vrati na osnovu sporazuma zaključenog sa Zavodom.</w:t>
      </w:r>
    </w:p>
    <w:p w14:paraId="478C2018" w14:textId="642896FF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Ako nezaposleno lice ne postupi u smislu stava 3 ovog člana, Zavod će tražiti naknadu štete tužbom kod nad</w:t>
      </w:r>
      <w:r w:rsidR="00176D11">
        <w:rPr>
          <w:rFonts w:ascii="Times New Roman" w:hAnsi="Times New Roman" w:cs="Times New Roman"/>
          <w:sz w:val="24"/>
          <w:szCs w:val="24"/>
          <w:lang w:val="sr-Latn-ME"/>
        </w:rPr>
        <w:t>l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ežnog suda.</w:t>
      </w:r>
    </w:p>
    <w:p w14:paraId="65B80F7C" w14:textId="0435AF13" w:rsidR="00607B17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U slučaju iz stava 2 ovog člana Zavod ima pravo da od nadležnog organa za penzijsko i invalidsko osiguranje zahtijeva povraćaj novčanog iznosa uplaćenog po osnovu doprinosa.</w:t>
      </w:r>
    </w:p>
    <w:p w14:paraId="6136EEEC" w14:textId="77777777" w:rsidR="002A1FCD" w:rsidRPr="00462383" w:rsidRDefault="002A1FCD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3501C94" w14:textId="77777777" w:rsidR="00176D11" w:rsidRDefault="00176D1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378BCA3" w14:textId="2879CC4F" w:rsidR="00FC4E6F" w:rsidRPr="00462383" w:rsidRDefault="00176D1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VI</w:t>
      </w:r>
      <w:r w:rsidR="00FC4E6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="008D506E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764A1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EVIDENCIJE</w:t>
      </w:r>
      <w:r w:rsidR="00FC4E6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U OBLASTI ZAPOŠLJAVANJA</w:t>
      </w:r>
    </w:p>
    <w:p w14:paraId="4365321B" w14:textId="77777777" w:rsidR="00176D11" w:rsidRDefault="00176D1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9E97815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Evidencije</w:t>
      </w:r>
    </w:p>
    <w:p w14:paraId="2CB08051" w14:textId="3A5CBEE6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54</w:t>
      </w:r>
    </w:p>
    <w:p w14:paraId="1C401592" w14:textId="77777777" w:rsidR="00176D11" w:rsidRPr="00462383" w:rsidRDefault="00176D1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A37703B" w14:textId="1A8A17BD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Radi sagledavanja stanja i kretanja na tržištu rada Zavod vodi evidencije u oblasti zapošljavanja u skladu sa ovim zakonom. </w:t>
      </w:r>
    </w:p>
    <w:p w14:paraId="28C1224A" w14:textId="3EBD6B1A" w:rsidR="00FC4E6F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Vođenjem evidencija u oblasti zapošljavanja obezbjeđuju se podaci za statistička istraživa</w:t>
      </w:r>
      <w:r w:rsidR="003B5BB8">
        <w:rPr>
          <w:rFonts w:ascii="Times New Roman" w:hAnsi="Times New Roman" w:cs="Times New Roman"/>
          <w:sz w:val="24"/>
          <w:szCs w:val="24"/>
          <w:lang w:val="sr-Latn-ME"/>
        </w:rPr>
        <w:t>nja i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informacioni sistem u oblasti zapošljavanja. </w:t>
      </w:r>
    </w:p>
    <w:p w14:paraId="62ED4B4C" w14:textId="77777777" w:rsidR="001D0176" w:rsidRDefault="001D0176" w:rsidP="00764A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44D4AA6" w14:textId="77777777" w:rsidR="00FC4E6F" w:rsidRPr="00462383" w:rsidRDefault="00FC4E6F" w:rsidP="00764A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Vrste evidencija</w:t>
      </w:r>
    </w:p>
    <w:p w14:paraId="456F633D" w14:textId="0E698F5E" w:rsidR="00FC4E6F" w:rsidRPr="00AA3F44" w:rsidRDefault="00FC4E6F" w:rsidP="00AA3F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A3F4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55</w:t>
      </w:r>
    </w:p>
    <w:p w14:paraId="5D3EE902" w14:textId="77777777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Evidencije u oblasti zapošljavanja su evidencije o:</w:t>
      </w:r>
    </w:p>
    <w:p w14:paraId="517DE75D" w14:textId="77777777" w:rsidR="00FC4E6F" w:rsidRPr="00462383" w:rsidRDefault="00FC4E6F" w:rsidP="00D30F8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1) nezaposlenim licima;</w:t>
      </w:r>
    </w:p>
    <w:p w14:paraId="6621BB5E" w14:textId="77777777" w:rsidR="00FC4E6F" w:rsidRPr="00462383" w:rsidRDefault="00FC4E6F" w:rsidP="00D30F8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2) ostalim tražiocima zaposlenja;</w:t>
      </w:r>
    </w:p>
    <w:p w14:paraId="615CED18" w14:textId="45008916" w:rsidR="00186E69" w:rsidRDefault="00FD5CA1" w:rsidP="00186E6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3) slobodnim radnim mjestima. </w:t>
      </w:r>
    </w:p>
    <w:p w14:paraId="4097E2E4" w14:textId="77777777" w:rsidR="00186E69" w:rsidRPr="00186E69" w:rsidRDefault="00186E69" w:rsidP="00186E6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3E932B7" w14:textId="054BCE62" w:rsidR="00FC4E6F" w:rsidRPr="00462383" w:rsidRDefault="00AA3F44" w:rsidP="00AA3F44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Postupak vođenja evidencije o</w:t>
      </w:r>
      <w:r w:rsidRPr="00AA3F44"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nezaposlenim licima i ostalim tražiocima zaposlenja</w:t>
      </w:r>
    </w:p>
    <w:p w14:paraId="244B39C6" w14:textId="5E18D892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56</w:t>
      </w:r>
    </w:p>
    <w:p w14:paraId="533F991F" w14:textId="77777777" w:rsidR="00FD5CA1" w:rsidRPr="00462383" w:rsidRDefault="00FD5CA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1FD31F9" w14:textId="03C29C31" w:rsidR="00186E69" w:rsidRDefault="00186E69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Zavod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počinje da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vodi </w:t>
      </w:r>
      <w:r>
        <w:rPr>
          <w:rFonts w:ascii="Times New Roman" w:hAnsi="Times New Roman" w:cs="Times New Roman"/>
          <w:sz w:val="24"/>
          <w:szCs w:val="24"/>
          <w:lang w:val="sr-Latn-ME"/>
        </w:rPr>
        <w:t>lica u e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videncij</w:t>
      </w:r>
      <w:r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o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nezaposlenim licima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i evidenciji o ostalim tražiocima zaposlenja na osnovu njihove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prijave. </w:t>
      </w:r>
    </w:p>
    <w:p w14:paraId="34DAC8A0" w14:textId="5BEEABD0" w:rsidR="00186E69" w:rsidRDefault="00186E69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Zavod prestaje da vodi lica </w:t>
      </w:r>
      <w:r w:rsidR="00AA3F44">
        <w:rPr>
          <w:rFonts w:ascii="Times New Roman" w:hAnsi="Times New Roman" w:cs="Times New Roman"/>
          <w:sz w:val="24"/>
          <w:szCs w:val="24"/>
          <w:lang w:val="sr-Latn-ME"/>
        </w:rPr>
        <w:t>iz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evid</w:t>
      </w:r>
      <w:r w:rsidR="00AA3F44">
        <w:rPr>
          <w:rFonts w:ascii="Times New Roman" w:hAnsi="Times New Roman" w:cs="Times New Roman"/>
          <w:sz w:val="24"/>
          <w:szCs w:val="24"/>
          <w:lang w:val="sr-Latn-ME"/>
        </w:rPr>
        <w:t>encije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iz stava 1 ovog člana na osnovu njihove odjave ili po službenoj dužnosti.</w:t>
      </w:r>
    </w:p>
    <w:p w14:paraId="34703B33" w14:textId="3DC03089" w:rsidR="00065DA8" w:rsidRDefault="00065DA8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Podatke o nezaposlenim licima i ostalim tražiocima zaposlenja</w:t>
      </w:r>
      <w:r w:rsidRPr="00065DA8">
        <w:rPr>
          <w:rFonts w:ascii="Times New Roman" w:hAnsi="Times New Roman" w:cs="Times New Roman"/>
          <w:sz w:val="24"/>
          <w:szCs w:val="24"/>
          <w:lang w:val="sr-Latn-ME"/>
        </w:rPr>
        <w:t xml:space="preserve"> vodi Zavod na propisanim obrascima i u elektronskom obliku.</w:t>
      </w:r>
    </w:p>
    <w:p w14:paraId="027379B5" w14:textId="6E422440" w:rsidR="00186E69" w:rsidRDefault="00186E69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86E69">
        <w:rPr>
          <w:rFonts w:ascii="Times New Roman" w:hAnsi="Times New Roman" w:cs="Times New Roman"/>
          <w:sz w:val="24"/>
          <w:szCs w:val="24"/>
          <w:lang w:val="sr-Latn-ME"/>
        </w:rPr>
        <w:t xml:space="preserve">U prvostepenom postupku </w:t>
      </w:r>
      <w:r w:rsidR="00AA3F44">
        <w:rPr>
          <w:rFonts w:ascii="Times New Roman" w:hAnsi="Times New Roman" w:cs="Times New Roman"/>
          <w:sz w:val="24"/>
          <w:szCs w:val="24"/>
          <w:lang w:val="sr-Latn-ME"/>
        </w:rPr>
        <w:t xml:space="preserve">o odbijanju prijave na evidenciju iz stava 1 ovog člana, odnosno prestanku vođenja evidencije </w:t>
      </w:r>
      <w:r w:rsidRPr="00186E69">
        <w:rPr>
          <w:rFonts w:ascii="Times New Roman" w:hAnsi="Times New Roman" w:cs="Times New Roman"/>
          <w:sz w:val="24"/>
          <w:szCs w:val="24"/>
          <w:lang w:val="sr-Latn-ME"/>
        </w:rPr>
        <w:t>odlučuje Zavod, a u drugostepenom postupku Ministarstvo.</w:t>
      </w:r>
    </w:p>
    <w:p w14:paraId="119B76BF" w14:textId="0BEF58F8" w:rsidR="00186E69" w:rsidRDefault="00186E69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Žalba na rješenje </w:t>
      </w:r>
      <w:r w:rsidR="00AA3F44">
        <w:rPr>
          <w:rFonts w:ascii="Times New Roman" w:hAnsi="Times New Roman" w:cs="Times New Roman"/>
          <w:sz w:val="24"/>
          <w:szCs w:val="24"/>
          <w:lang w:val="sr-Latn-ME"/>
        </w:rPr>
        <w:t>iz stava 3 ovog člana</w:t>
      </w:r>
      <w:r w:rsidR="00D36B39">
        <w:rPr>
          <w:rFonts w:ascii="Times New Roman" w:hAnsi="Times New Roman" w:cs="Times New Roman"/>
          <w:sz w:val="24"/>
          <w:szCs w:val="24"/>
          <w:lang w:val="sr-Latn-ME"/>
        </w:rPr>
        <w:t xml:space="preserve"> ne odlaže izvršenje rješenja.</w:t>
      </w:r>
    </w:p>
    <w:p w14:paraId="49E213F3" w14:textId="77777777" w:rsidR="00FD5CA1" w:rsidRPr="00462383" w:rsidRDefault="00FD5CA1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731ECF6" w14:textId="4C8F74CC" w:rsidR="00130285" w:rsidRDefault="00130285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Postupak prijavljivanja na evidenciju</w:t>
      </w:r>
    </w:p>
    <w:p w14:paraId="05F869AB" w14:textId="03052084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57</w:t>
      </w:r>
    </w:p>
    <w:p w14:paraId="01243B61" w14:textId="77777777" w:rsidR="00FD5CA1" w:rsidRPr="00462383" w:rsidRDefault="00FD5CA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5FA6AE3" w14:textId="7834C947" w:rsidR="00FC4E6F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Nezaposleno lice se prijavljuje u evidenciju</w:t>
      </w:r>
      <w:r w:rsidR="00E12F7C">
        <w:rPr>
          <w:rFonts w:ascii="Times New Roman" w:hAnsi="Times New Roman" w:cs="Times New Roman"/>
          <w:sz w:val="24"/>
          <w:szCs w:val="24"/>
          <w:lang w:val="sr-Latn-ME"/>
        </w:rPr>
        <w:t xml:space="preserve"> o nezaposlenim licima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12F7C">
        <w:rPr>
          <w:rFonts w:ascii="Times New Roman" w:hAnsi="Times New Roman" w:cs="Times New Roman"/>
          <w:sz w:val="24"/>
          <w:szCs w:val="24"/>
          <w:lang w:val="sr-Latn-ME"/>
        </w:rPr>
        <w:t>u Zavodu, prema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mjestu</w:t>
      </w:r>
      <w:r w:rsidR="00293C2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njegovog prebivališta, odnosno boravišta.</w:t>
      </w:r>
    </w:p>
    <w:p w14:paraId="4C1EA2DE" w14:textId="1C1AA8EC" w:rsidR="00E12F7C" w:rsidRPr="00462383" w:rsidRDefault="00E12F7C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Ostali tražioci zaposlenja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se prijavljuje u evidenciju </w:t>
      </w:r>
      <w:r>
        <w:rPr>
          <w:rFonts w:ascii="Times New Roman" w:hAnsi="Times New Roman" w:cs="Times New Roman"/>
          <w:sz w:val="24"/>
          <w:szCs w:val="24"/>
          <w:lang w:val="sr-Latn-ME"/>
        </w:rPr>
        <w:t>o ostalim tražiocima zaposlenja u Zavodu,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C632C">
        <w:rPr>
          <w:rFonts w:ascii="Times New Roman" w:hAnsi="Times New Roman" w:cs="Times New Roman"/>
          <w:sz w:val="24"/>
          <w:szCs w:val="24"/>
          <w:lang w:val="sr-Latn-ME"/>
        </w:rPr>
        <w:t xml:space="preserve">prema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mjestu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njegovog prebivališta, odnosno boravišta.</w:t>
      </w:r>
    </w:p>
    <w:p w14:paraId="12E34EEC" w14:textId="4E274429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Nezaposleno lice </w:t>
      </w:r>
      <w:r w:rsidR="000C632C">
        <w:rPr>
          <w:rFonts w:ascii="Times New Roman" w:hAnsi="Times New Roman" w:cs="Times New Roman"/>
          <w:sz w:val="24"/>
          <w:szCs w:val="24"/>
          <w:lang w:val="sr-Latn-ME"/>
        </w:rPr>
        <w:t xml:space="preserve">iz stava 1 ovog člana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je dužno da se odazove na svaki poziv Zavoda </w:t>
      </w:r>
      <w:r w:rsidR="00330676" w:rsidRPr="00462383">
        <w:rPr>
          <w:rFonts w:ascii="Times New Roman" w:hAnsi="Times New Roman" w:cs="Times New Roman"/>
          <w:sz w:val="24"/>
          <w:szCs w:val="24"/>
          <w:lang w:val="sr-Latn-ME"/>
        </w:rPr>
        <w:t>radi pripreme za zapošljavanje i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zaposlenja.</w:t>
      </w:r>
    </w:p>
    <w:p w14:paraId="35578003" w14:textId="575318E9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Pozivanje iz sta</w:t>
      </w:r>
      <w:r w:rsidR="00E12F7C">
        <w:rPr>
          <w:rFonts w:ascii="Times New Roman" w:hAnsi="Times New Roman" w:cs="Times New Roman"/>
          <w:sz w:val="24"/>
          <w:szCs w:val="24"/>
          <w:lang w:val="sr-Latn-ME"/>
        </w:rPr>
        <w:t>va 3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ovog člana obavlja se pisanim pozivom ili putem telefona, o čemu se sastavlja pisana zabelješka.    </w:t>
      </w:r>
    </w:p>
    <w:p w14:paraId="78D6C97B" w14:textId="63E08EB5" w:rsidR="00FC4E6F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Nezaposleno lice se javlja Zavodu u vrijeme određeno za individualne konsultacije, najmanje jednom u roku od</w:t>
      </w:r>
      <w:r w:rsidR="00330676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30 dana, i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to lično, telefonskim pozivom ili elektronskim putem radi traženja posla.</w:t>
      </w:r>
    </w:p>
    <w:p w14:paraId="0EA044A4" w14:textId="77777777" w:rsidR="00FD5CA1" w:rsidRPr="00FD5CA1" w:rsidRDefault="00FD5CA1" w:rsidP="00FD5CA1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sr-Latn-ME"/>
        </w:rPr>
      </w:pPr>
    </w:p>
    <w:p w14:paraId="301A6FB8" w14:textId="52180F8D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Prestanak vođenja evidencije</w:t>
      </w:r>
      <w:r w:rsidR="00E12F7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 nezaposlenim licima</w:t>
      </w:r>
    </w:p>
    <w:p w14:paraId="013CC442" w14:textId="4F875FFF" w:rsidR="00FC4E6F" w:rsidRDefault="00346C29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58</w:t>
      </w:r>
    </w:p>
    <w:p w14:paraId="5B5EAECB" w14:textId="77777777" w:rsidR="00AB099A" w:rsidRPr="00462383" w:rsidRDefault="00AB099A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341C65C" w14:textId="38CFA8D8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Evidencija o nezaposlenom licu prestaje da se vodi, ako:</w:t>
      </w:r>
    </w:p>
    <w:p w14:paraId="6841292F" w14:textId="73DDBA19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zasnuje radni odnos, u skladu sa zakonom;</w:t>
      </w:r>
    </w:p>
    <w:p w14:paraId="0FFBEDB2" w14:textId="77777777" w:rsidR="00631716" w:rsidRDefault="00631716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>e odjavi iz evidencije;</w:t>
      </w:r>
    </w:p>
    <w:p w14:paraId="13F513AF" w14:textId="77777777" w:rsidR="00631716" w:rsidRDefault="001839E2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odbije uključivanje u program aktivne politike zapošljavanja ili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ga bez opra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>vdanog razloga prekine, odnosno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ne za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>vrši;</w:t>
      </w:r>
    </w:p>
    <w:p w14:paraId="20C64B6F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postane vlasnik ili većinski suvlasnik privrednog društva;</w:t>
      </w:r>
    </w:p>
    <w:p w14:paraId="26244261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postane predsjednik ili član organa upravljanja u privrednom društvu;                                                               </w:t>
      </w:r>
    </w:p>
    <w:p w14:paraId="1B69FD81" w14:textId="77777777" w:rsidR="00631716" w:rsidRDefault="001839E2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otpočne preduzetničku, profesionalnu ili drugu djelatnost kao osnovno zanimanje;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717AE405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postane redovan učenik;</w:t>
      </w:r>
    </w:p>
    <w:p w14:paraId="713F8EF9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postane student</w:t>
      </w:r>
      <w:r w:rsidR="003A5957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osnovnih studija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280DCA25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obavlja stručno osposobljavanje za rad bez zasnivanja radnog odnosa prema posebnom </w:t>
      </w:r>
      <w:r w:rsidR="003A5957" w:rsidRPr="00631716">
        <w:rPr>
          <w:rFonts w:ascii="Times New Roman" w:hAnsi="Times New Roman" w:cs="Times New Roman"/>
          <w:sz w:val="24"/>
          <w:szCs w:val="24"/>
          <w:lang w:val="sr-Latn-ME"/>
        </w:rPr>
        <w:t>zakonu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051B1C51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nije dao tačne podatke o ispunjavanju uslova za sticanje statusa  nezaposlenog lica; </w:t>
      </w:r>
    </w:p>
    <w:p w14:paraId="5F67AEF5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navrši 67 godina života;</w:t>
      </w:r>
    </w:p>
    <w:p w14:paraId="4DA39AC1" w14:textId="77777777" w:rsidR="00631716" w:rsidRDefault="003A5957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stekne uslove za starosnu penziju</w:t>
      </w:r>
      <w:r w:rsidR="00704593" w:rsidRPr="00631716">
        <w:rPr>
          <w:rFonts w:ascii="Times New Roman" w:hAnsi="Times New Roman" w:cs="Times New Roman"/>
          <w:sz w:val="24"/>
          <w:szCs w:val="24"/>
          <w:lang w:val="sr-Latn-ME"/>
        </w:rPr>
        <w:t>, odnosno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ostvari pravo na invalidsku ili porodičnu penziju, u skladu sa posebnim zakonom; </w:t>
      </w:r>
    </w:p>
    <w:p w14:paraId="4956C1C7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postane potpuno nesposobno za rad;</w:t>
      </w:r>
    </w:p>
    <w:p w14:paraId="25B2F600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otpočne sa izdržavanjem kazne zatvora u trajanju dužem od šest mjeseci;</w:t>
      </w:r>
    </w:p>
    <w:p w14:paraId="02811DE2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aktivno ne traži zaposlenje;</w:t>
      </w:r>
    </w:p>
    <w:p w14:paraId="454943A5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nije </w:t>
      </w:r>
      <w:r w:rsidR="009355FF" w:rsidRPr="00631716">
        <w:rPr>
          <w:rFonts w:ascii="Times New Roman" w:hAnsi="Times New Roman" w:cs="Times New Roman"/>
          <w:sz w:val="24"/>
          <w:szCs w:val="24"/>
          <w:lang w:val="sr-Latn-ME"/>
        </w:rPr>
        <w:t>raspoloživo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za </w:t>
      </w:r>
      <w:r w:rsidR="009355FF" w:rsidRPr="00631716">
        <w:rPr>
          <w:rFonts w:ascii="Times New Roman" w:hAnsi="Times New Roman" w:cs="Times New Roman"/>
          <w:sz w:val="24"/>
          <w:szCs w:val="24"/>
          <w:lang w:val="sr-Latn-ME"/>
        </w:rPr>
        <w:t>rad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; </w:t>
      </w:r>
    </w:p>
    <w:p w14:paraId="02F97BDB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odbije ponuđeno zaposlenje, u skladu sa ovim zakonom;</w:t>
      </w:r>
    </w:p>
    <w:p w14:paraId="2DF60338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radi suprotno propisima o radu; </w:t>
      </w:r>
    </w:p>
    <w:p w14:paraId="47CA1684" w14:textId="77777777" w:rsid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postan</w:t>
      </w:r>
      <w:r w:rsidR="00704593" w:rsidRPr="00631716">
        <w:rPr>
          <w:rFonts w:ascii="Times New Roman" w:hAnsi="Times New Roman" w:cs="Times New Roman"/>
          <w:sz w:val="24"/>
          <w:szCs w:val="24"/>
          <w:lang w:val="sr-Latn-ME"/>
        </w:rPr>
        <w:t>e osiguranik – poljoprivrednik, u skladu sa posebnim zakonom;</w:t>
      </w:r>
    </w:p>
    <w:p w14:paraId="1ABF2CDB" w14:textId="77777777" w:rsidR="00631716" w:rsidRDefault="00704593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postane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>osiguranik - sveštenik, vjerski službenik,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monah i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>li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monahinja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u skladu sa 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>posebnim zakonom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11CC9C53" w14:textId="33289E8D" w:rsidR="00FC4E6F" w:rsidRPr="00631716" w:rsidRDefault="00FC4E6F" w:rsidP="006D44B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strancu </w:t>
      </w:r>
      <w:r w:rsidR="008A3708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iz člana 7 ovog zakona 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prestane </w:t>
      </w:r>
      <w:r w:rsidR="008A3708" w:rsidRPr="00631716">
        <w:rPr>
          <w:rFonts w:ascii="Times New Roman" w:hAnsi="Times New Roman" w:cs="Times New Roman"/>
          <w:sz w:val="24"/>
          <w:szCs w:val="24"/>
          <w:lang w:val="sr-Latn-ME"/>
        </w:rPr>
        <w:t>status,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u skladu sa posebnim zakonom. </w:t>
      </w:r>
    </w:p>
    <w:p w14:paraId="0C168A45" w14:textId="66DC8DE0" w:rsidR="00631716" w:rsidRDefault="00FC4E6F" w:rsidP="00036FBC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U slučaju iz stava 1 tač. </w:t>
      </w:r>
      <w:r w:rsidR="00AB099A" w:rsidRPr="00C360DE">
        <w:rPr>
          <w:rFonts w:ascii="Times New Roman" w:hAnsi="Times New Roman" w:cs="Times New Roman"/>
          <w:sz w:val="24"/>
          <w:szCs w:val="24"/>
          <w:lang w:val="sr-Latn-ME"/>
        </w:rPr>
        <w:t xml:space="preserve"> 3, </w:t>
      </w:r>
      <w:r w:rsidR="00C360DE" w:rsidRPr="00C360DE">
        <w:rPr>
          <w:rFonts w:ascii="Times New Roman" w:hAnsi="Times New Roman" w:cs="Times New Roman"/>
          <w:sz w:val="24"/>
          <w:szCs w:val="24"/>
          <w:lang w:val="sr-Latn-ME"/>
        </w:rPr>
        <w:t>10,</w:t>
      </w:r>
      <w:r w:rsidR="008A3708" w:rsidRPr="00C360DE">
        <w:rPr>
          <w:rFonts w:ascii="Times New Roman" w:hAnsi="Times New Roman" w:cs="Times New Roman"/>
          <w:sz w:val="24"/>
          <w:szCs w:val="24"/>
          <w:lang w:val="sr-Latn-ME"/>
        </w:rPr>
        <w:t xml:space="preserve"> 15, 16, 17</w:t>
      </w:r>
      <w:r w:rsidR="008A3708">
        <w:rPr>
          <w:rFonts w:ascii="Times New Roman" w:hAnsi="Times New Roman" w:cs="Times New Roman"/>
          <w:sz w:val="24"/>
          <w:szCs w:val="24"/>
          <w:lang w:val="sr-Latn-ME"/>
        </w:rPr>
        <w:t xml:space="preserve"> i 18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ovog člana nezaposleno lice se ne može ponovo prijaviti Zavodu u roku </w:t>
      </w:r>
      <w:r w:rsidRPr="00AB099A">
        <w:rPr>
          <w:rFonts w:ascii="Times New Roman" w:hAnsi="Times New Roman" w:cs="Times New Roman"/>
          <w:sz w:val="24"/>
          <w:szCs w:val="24"/>
          <w:lang w:val="sr-Latn-ME"/>
        </w:rPr>
        <w:t xml:space="preserve">od šest mjeseci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od dana prestanka vođenja u</w:t>
      </w:r>
      <w:r w:rsidR="00036FBC">
        <w:rPr>
          <w:rFonts w:ascii="Times New Roman" w:hAnsi="Times New Roman" w:cs="Times New Roman"/>
          <w:sz w:val="24"/>
          <w:szCs w:val="24"/>
          <w:lang w:val="sr-Latn-ME"/>
        </w:rPr>
        <w:t xml:space="preserve"> evidenciji nezaposlenih lica. </w:t>
      </w:r>
    </w:p>
    <w:p w14:paraId="57C33FCC" w14:textId="77777777" w:rsidR="00631716" w:rsidRPr="00462383" w:rsidRDefault="00631716" w:rsidP="00E12F7C">
      <w:pPr>
        <w:contextualSpacing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ACCA33F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Prestanak vođenja evidencije o ostalim tražiocima zaposlenja</w:t>
      </w:r>
    </w:p>
    <w:p w14:paraId="179F9EE0" w14:textId="56ABE7A5" w:rsidR="00FC4E6F" w:rsidRDefault="00B954B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5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14:paraId="115C77EB" w14:textId="77777777" w:rsidR="00E12F7C" w:rsidRPr="00462383" w:rsidRDefault="00E12F7C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19EBBEF" w14:textId="77777777" w:rsidR="00FC4E6F" w:rsidRPr="00462383" w:rsidRDefault="00FC4E6F" w:rsidP="00631716">
      <w:pPr>
        <w:ind w:firstLine="720"/>
        <w:contextualSpacing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Evidencija o ostalim tražiocima zaposlenja prestaje da se vodi, ako se to lice:</w:t>
      </w:r>
    </w:p>
    <w:p w14:paraId="68D7B03C" w14:textId="4CD90E2C" w:rsidR="00631716" w:rsidRPr="00631716" w:rsidRDefault="00FC4E6F" w:rsidP="006D44B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>ne javi Zavodu u roku od šest mjeseci od zadnje prijave ili</w:t>
      </w:r>
    </w:p>
    <w:p w14:paraId="10E7F31D" w14:textId="6DAE6CCE" w:rsidR="00FC4E6F" w:rsidRPr="00631716" w:rsidRDefault="00F675DC" w:rsidP="006D44B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odjavi</w:t>
      </w:r>
      <w:r w:rsidR="00FC4E6F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sa evidencije.</w:t>
      </w:r>
    </w:p>
    <w:p w14:paraId="2D665017" w14:textId="77777777" w:rsidR="00FC4E6F" w:rsidRPr="00462383" w:rsidRDefault="00FC4E6F" w:rsidP="00D30F8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91B50CE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Evidencija o slobodnim radnim mjestima</w:t>
      </w:r>
    </w:p>
    <w:p w14:paraId="37F7CF7F" w14:textId="5AC4D4B9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60</w:t>
      </w:r>
    </w:p>
    <w:p w14:paraId="6034D196" w14:textId="77777777" w:rsidR="000C632C" w:rsidRPr="00462383" w:rsidRDefault="000C632C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8DFFAC0" w14:textId="72E8E85E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Zavod vodi evidenciju o slobodnim radnim mjestima na osnovu prijave koju podnosi poslodavac, u skladu sa ovim zakonom.</w:t>
      </w:r>
    </w:p>
    <w:p w14:paraId="4C122753" w14:textId="6E36E918" w:rsidR="000D082F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Evidencija o slobodnim radnim mjestima sadrži podatke o radnom mjestu, potrebnim znanjima i sposobnostima, kao i drugim uslovima potrebnim za izvršavanje poslova. </w:t>
      </w:r>
    </w:p>
    <w:p w14:paraId="6F7B78BC" w14:textId="77777777" w:rsidR="000D082F" w:rsidRDefault="000D082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2A94D85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Posebne evidencije</w:t>
      </w:r>
    </w:p>
    <w:p w14:paraId="340F91A7" w14:textId="511A6486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61</w:t>
      </w:r>
    </w:p>
    <w:p w14:paraId="72FC08B0" w14:textId="77777777" w:rsidR="000D082F" w:rsidRDefault="000D082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4537F32" w14:textId="4C659CD6" w:rsidR="00FC4E6F" w:rsidRPr="00462383" w:rsidRDefault="007F0B73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Pored evidencija iz </w:t>
      </w:r>
      <w:r w:rsidR="00B954B4" w:rsidRPr="00B954B4">
        <w:rPr>
          <w:rFonts w:ascii="Times New Roman" w:hAnsi="Times New Roman" w:cs="Times New Roman"/>
          <w:sz w:val="24"/>
          <w:szCs w:val="24"/>
          <w:lang w:val="sr-Latn-ME"/>
        </w:rPr>
        <w:t>člana</w:t>
      </w:r>
      <w:r w:rsidR="000D082F">
        <w:rPr>
          <w:rFonts w:ascii="Times New Roman" w:hAnsi="Times New Roman" w:cs="Times New Roman"/>
          <w:sz w:val="24"/>
          <w:szCs w:val="24"/>
          <w:lang w:val="sr-Latn-ME"/>
        </w:rPr>
        <w:t xml:space="preserve"> 55</w:t>
      </w:r>
      <w:r w:rsidR="0061363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ovog zakona, Zavod vodi posebne evidencije u oblasti zapošljavanja, i to o: </w:t>
      </w:r>
    </w:p>
    <w:p w14:paraId="2243959B" w14:textId="183E5382" w:rsidR="00FC4E6F" w:rsidRPr="00631716" w:rsidRDefault="00FC4E6F" w:rsidP="006D44B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licima koja su uključena u </w:t>
      </w:r>
      <w:r w:rsidR="00036FBC">
        <w:rPr>
          <w:rFonts w:ascii="Times New Roman" w:hAnsi="Times New Roman" w:cs="Times New Roman"/>
          <w:sz w:val="24"/>
          <w:szCs w:val="24"/>
          <w:lang w:val="sr-Latn-ME"/>
        </w:rPr>
        <w:t>programe</w:t>
      </w:r>
      <w:r w:rsidR="00F6615B"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>mjer</w:t>
      </w:r>
      <w:r w:rsidR="00F6615B" w:rsidRPr="00631716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631716">
        <w:rPr>
          <w:rFonts w:ascii="Times New Roman" w:hAnsi="Times New Roman" w:cs="Times New Roman"/>
          <w:sz w:val="24"/>
          <w:szCs w:val="24"/>
          <w:lang w:val="sr-Latn-ME"/>
        </w:rPr>
        <w:t xml:space="preserve"> aktivne politike zapošljavanja;</w:t>
      </w:r>
    </w:p>
    <w:p w14:paraId="15CF1921" w14:textId="2471AC16" w:rsidR="00FC4E6F" w:rsidRPr="00462383" w:rsidRDefault="00FC4E6F" w:rsidP="006D44B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korisnicima novčane naknade;</w:t>
      </w:r>
    </w:p>
    <w:p w14:paraId="4503B4D8" w14:textId="37E38C54" w:rsidR="00FC4E6F" w:rsidRPr="00462383" w:rsidRDefault="00FC4E6F" w:rsidP="006D44B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građanima Crne Gore na radu u inostranstvu; </w:t>
      </w:r>
    </w:p>
    <w:p w14:paraId="3A3DA29A" w14:textId="2F8B3F2B" w:rsidR="00FC4E6F" w:rsidRPr="00462383" w:rsidRDefault="00FC4E6F" w:rsidP="006D44B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organizatorima, korisnicima volonterskog rada i volonterima; </w:t>
      </w:r>
    </w:p>
    <w:p w14:paraId="6993C981" w14:textId="0C03277F" w:rsidR="00FC4E6F" w:rsidRPr="00462383" w:rsidRDefault="00FC4E6F" w:rsidP="006D44B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druge evidencije u skladu sa zakonom.</w:t>
      </w:r>
    </w:p>
    <w:p w14:paraId="759AE70D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29EC546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002E978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5A658B7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Način vođenja evidencija</w:t>
      </w:r>
    </w:p>
    <w:p w14:paraId="39A6522D" w14:textId="21A6BB15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</w:t>
      </w:r>
      <w:r w:rsidR="00B954B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6</w:t>
      </w:r>
      <w:r w:rsidR="00346C29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</w:p>
    <w:p w14:paraId="1C6C0B78" w14:textId="77777777" w:rsidR="0078291C" w:rsidRPr="00462383" w:rsidRDefault="0078291C" w:rsidP="0078291C">
      <w:pPr>
        <w:contextualSpacing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D0A1FCA" w14:textId="77777777" w:rsidR="00F53F2D" w:rsidRDefault="00F53F2D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1EE22FD" w14:textId="1C8349DF" w:rsidR="0078291C" w:rsidRPr="00130285" w:rsidRDefault="00065DA8" w:rsidP="00065DA8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</w:t>
      </w:r>
      <w:r w:rsidRPr="00130285">
        <w:rPr>
          <w:rFonts w:ascii="Times New Roman" w:hAnsi="Times New Roman" w:cs="Times New Roman"/>
          <w:sz w:val="24"/>
          <w:szCs w:val="24"/>
          <w:lang w:val="sr-Latn-ME"/>
        </w:rPr>
        <w:t>adržaj</w:t>
      </w:r>
      <w:r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13028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obrasce</w:t>
      </w:r>
      <w:r>
        <w:rPr>
          <w:rFonts w:ascii="Times New Roman" w:hAnsi="Times New Roman" w:cs="Times New Roman"/>
          <w:sz w:val="24"/>
          <w:szCs w:val="24"/>
          <w:lang w:val="sr-Latn-ME"/>
        </w:rPr>
        <w:t>, način vođenja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30285">
        <w:rPr>
          <w:rFonts w:ascii="Times New Roman" w:hAnsi="Times New Roman" w:cs="Times New Roman"/>
          <w:sz w:val="24"/>
          <w:szCs w:val="24"/>
          <w:lang w:val="sr-Latn-ME"/>
        </w:rPr>
        <w:t>evidencija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izvještavanje utvrđenih ovim zakonom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propisuje Min</w:t>
      </w:r>
      <w:r>
        <w:rPr>
          <w:rFonts w:ascii="Times New Roman" w:hAnsi="Times New Roman" w:cs="Times New Roman"/>
          <w:sz w:val="24"/>
          <w:szCs w:val="24"/>
          <w:lang w:val="sr-Latn-ME"/>
        </w:rPr>
        <w:t>is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t</w:t>
      </w:r>
      <w:r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rstvo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37C12265" w14:textId="2F8E4AD8" w:rsidR="0078291C" w:rsidRPr="00130285" w:rsidRDefault="0061363B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Prikupljanje, korišćenje i zaštita podatka u evidencijama u oblasti zapošljavanja vrši se u skladu sa posebnim zakonom.</w:t>
      </w:r>
    </w:p>
    <w:p w14:paraId="13DF1E6E" w14:textId="77777777" w:rsidR="008E09A0" w:rsidRDefault="008E09A0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19F211F" w14:textId="3DED5D0A" w:rsidR="00FC4E6F" w:rsidRPr="00462383" w:rsidRDefault="00EF3F7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VIII</w:t>
      </w:r>
      <w:r w:rsidR="008D506E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FC4E6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ZAVOD </w:t>
      </w:r>
    </w:p>
    <w:p w14:paraId="1B1C2299" w14:textId="77777777" w:rsidR="00C40D97" w:rsidRDefault="00C40D97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0C6A730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Zavod</w:t>
      </w:r>
    </w:p>
    <w:p w14:paraId="600898E7" w14:textId="63F681D9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 </w:t>
      </w:r>
      <w:r w:rsidR="00CF27AA">
        <w:rPr>
          <w:rFonts w:ascii="Times New Roman" w:hAnsi="Times New Roman" w:cs="Times New Roman"/>
          <w:b/>
          <w:sz w:val="24"/>
          <w:szCs w:val="24"/>
          <w:lang w:val="sr-Latn-ME"/>
        </w:rPr>
        <w:t>63</w:t>
      </w:r>
    </w:p>
    <w:p w14:paraId="2167F97D" w14:textId="77777777" w:rsidR="00C40D97" w:rsidRPr="00462383" w:rsidRDefault="00C40D97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4DEC629" w14:textId="00DA13F1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Zavod ima svojstvo</w:t>
      </w:r>
      <w:r w:rsidR="00EF3F71">
        <w:rPr>
          <w:rFonts w:ascii="Times New Roman" w:hAnsi="Times New Roman" w:cs="Times New Roman"/>
          <w:sz w:val="24"/>
          <w:szCs w:val="24"/>
          <w:lang w:val="sr-Latn-ME"/>
        </w:rPr>
        <w:t xml:space="preserve"> pravnog lica i obavlja </w:t>
      </w:r>
      <w:r w:rsidR="00752EF0">
        <w:rPr>
          <w:rFonts w:ascii="Times New Roman" w:hAnsi="Times New Roman" w:cs="Times New Roman"/>
          <w:sz w:val="24"/>
          <w:szCs w:val="24"/>
          <w:lang w:val="sr-Latn-ME"/>
        </w:rPr>
        <w:t>djelatnost</w:t>
      </w:r>
      <w:r w:rsidR="00322586">
        <w:rPr>
          <w:rFonts w:ascii="Times New Roman" w:hAnsi="Times New Roman" w:cs="Times New Roman"/>
          <w:sz w:val="24"/>
          <w:szCs w:val="24"/>
          <w:lang w:val="sr-Latn-ME"/>
        </w:rPr>
        <w:t xml:space="preserve"> koja obuhvata poslove u vezi sa  zapošljavanjem</w:t>
      </w:r>
      <w:r w:rsidR="00382230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utvrđene ovim zakonom i statutom Zavoda, kao poslove iz prenesene nadležnosti.</w:t>
      </w:r>
    </w:p>
    <w:p w14:paraId="3164FBF2" w14:textId="493BC55D" w:rsidR="00FC4E6F" w:rsidRPr="00462383" w:rsidRDefault="00FC4E6F" w:rsidP="00036FBC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F3F71">
        <w:rPr>
          <w:rFonts w:ascii="Times New Roman" w:hAnsi="Times New Roman" w:cs="Times New Roman"/>
          <w:sz w:val="24"/>
          <w:szCs w:val="24"/>
          <w:lang w:val="sr-Latn-ME"/>
        </w:rPr>
        <w:t xml:space="preserve">Poslove </w:t>
      </w:r>
      <w:r w:rsidR="00EF3F71">
        <w:rPr>
          <w:rFonts w:ascii="Times New Roman" w:hAnsi="Times New Roman" w:cs="Times New Roman"/>
          <w:sz w:val="24"/>
          <w:szCs w:val="24"/>
          <w:lang w:val="sr-Latn-ME"/>
        </w:rPr>
        <w:t>u vezi sa zapošljavanjem</w:t>
      </w:r>
      <w:r w:rsidRPr="00EF3F7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obavljaju organizacione jedinice Zavoda utvrđene statutom Zavoda. </w:t>
      </w:r>
    </w:p>
    <w:p w14:paraId="6427DF25" w14:textId="77777777" w:rsidR="00641D44" w:rsidRDefault="00641D4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A223FB8" w14:textId="6B91BE04" w:rsidR="00FC4E6F" w:rsidRPr="00462383" w:rsidRDefault="00634DCE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Poslovi </w:t>
      </w:r>
      <w:r w:rsidR="00EE1C04">
        <w:rPr>
          <w:rFonts w:ascii="Times New Roman" w:hAnsi="Times New Roman" w:cs="Times New Roman"/>
          <w:b/>
          <w:sz w:val="24"/>
          <w:szCs w:val="24"/>
          <w:lang w:val="sr-Latn-ME"/>
        </w:rPr>
        <w:t>koje obavlja Zavod</w:t>
      </w:r>
    </w:p>
    <w:p w14:paraId="5EF33049" w14:textId="74320F8B" w:rsidR="00FC4E6F" w:rsidRDefault="00CF27AA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64</w:t>
      </w:r>
    </w:p>
    <w:p w14:paraId="2CDAE2D7" w14:textId="77777777" w:rsidR="00C40D97" w:rsidRPr="00462383" w:rsidRDefault="00C40D97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290546F" w14:textId="41CC4C92" w:rsidR="00FC4E6F" w:rsidRPr="00634DCE" w:rsidRDefault="00DF0950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Zavod, pored poslova iz člana 4 ovog zakona, </w:t>
      </w:r>
      <w:r w:rsidR="00634DCE" w:rsidRPr="00634DCE">
        <w:rPr>
          <w:rFonts w:ascii="Times New Roman" w:hAnsi="Times New Roman" w:cs="Times New Roman"/>
          <w:sz w:val="24"/>
          <w:szCs w:val="24"/>
          <w:lang w:val="sr-Latn-ME"/>
        </w:rPr>
        <w:t xml:space="preserve">obavlja sljedeće </w:t>
      </w:r>
      <w:r w:rsidR="00FC4E6F" w:rsidRPr="00634DCE">
        <w:rPr>
          <w:rFonts w:ascii="Times New Roman" w:hAnsi="Times New Roman" w:cs="Times New Roman"/>
          <w:sz w:val="24"/>
          <w:szCs w:val="24"/>
          <w:lang w:val="sr-Latn-ME"/>
        </w:rPr>
        <w:t xml:space="preserve">poslove: </w:t>
      </w:r>
    </w:p>
    <w:p w14:paraId="23A19867" w14:textId="49D17F29" w:rsidR="00634DCE" w:rsidRDefault="00634DCE" w:rsidP="006D44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34DCE">
        <w:rPr>
          <w:rFonts w:ascii="Times New Roman" w:hAnsi="Times New Roman" w:cs="Times New Roman"/>
          <w:sz w:val="24"/>
          <w:szCs w:val="24"/>
          <w:lang w:val="sr-Latn-ME"/>
        </w:rPr>
        <w:t>prati, analizira i istražuje ekonomska, socijalna i druga kretanja, zaposlenost, zapošljavanje i nezaposlenost, kao i njihove međusobne uticaje na osnovu čega predlaže mjere za unaprijeđenje zapošljavanja;</w:t>
      </w:r>
    </w:p>
    <w:p w14:paraId="25A5A2C6" w14:textId="55BAB594" w:rsidR="003F16C0" w:rsidRPr="003F16C0" w:rsidRDefault="000A26F9" w:rsidP="006D44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prati i ocjenjuje efekate</w:t>
      </w:r>
      <w:r w:rsidR="0058287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F16C0" w:rsidRPr="003F16C0">
        <w:rPr>
          <w:rFonts w:ascii="Times New Roman" w:hAnsi="Times New Roman" w:cs="Times New Roman"/>
          <w:sz w:val="24"/>
          <w:szCs w:val="24"/>
          <w:lang w:val="sr-Latn-ME"/>
        </w:rPr>
        <w:t>realizacij</w:t>
      </w:r>
      <w:r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="003F16C0" w:rsidRPr="003F16C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F16C0">
        <w:rPr>
          <w:rFonts w:ascii="Times New Roman" w:hAnsi="Times New Roman" w:cs="Times New Roman"/>
          <w:sz w:val="24"/>
          <w:szCs w:val="24"/>
          <w:lang w:val="sr-Latn-ME"/>
        </w:rPr>
        <w:t xml:space="preserve">programa </w:t>
      </w:r>
      <w:r w:rsidR="003F16C0" w:rsidRPr="003F16C0">
        <w:rPr>
          <w:rFonts w:ascii="Times New Roman" w:hAnsi="Times New Roman" w:cs="Times New Roman"/>
          <w:sz w:val="24"/>
          <w:szCs w:val="24"/>
          <w:lang w:val="sr-Latn-ME"/>
        </w:rPr>
        <w:t>mjera aktivne politike</w:t>
      </w:r>
      <w:r w:rsidR="003F16C0">
        <w:rPr>
          <w:rFonts w:ascii="Times New Roman" w:hAnsi="Times New Roman" w:cs="Times New Roman"/>
          <w:sz w:val="24"/>
          <w:szCs w:val="24"/>
          <w:lang w:val="sr-Latn-ME"/>
        </w:rPr>
        <w:t>, radi unaprijeđenja postojećih i kreiranja novih programa;</w:t>
      </w:r>
    </w:p>
    <w:p w14:paraId="15D82420" w14:textId="1900E1D4" w:rsidR="00634DCE" w:rsidRPr="00634DCE" w:rsidRDefault="006975A8" w:rsidP="006D44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vodi evidencije u oblasti zapošljavanja</w:t>
      </w:r>
      <w:r w:rsidR="00DF0950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5126FE43" w14:textId="11FF181E" w:rsidR="00563DAC" w:rsidRPr="00DF0950" w:rsidRDefault="00563DAC" w:rsidP="006D44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sarađuje sa poslodavcima, obrazovnim ustanovama i drugim pravnim ili fizičkim licima u sprovođenju poslova u vezi sa zapošljavanjem; </w:t>
      </w:r>
    </w:p>
    <w:p w14:paraId="41797687" w14:textId="23F418E2" w:rsidR="00563DAC" w:rsidRPr="00DF0950" w:rsidRDefault="00563DAC" w:rsidP="006D44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F0950">
        <w:rPr>
          <w:rFonts w:ascii="Times New Roman" w:hAnsi="Times New Roman" w:cs="Times New Roman"/>
          <w:sz w:val="24"/>
          <w:szCs w:val="24"/>
          <w:lang w:val="sr-Latn-ME"/>
        </w:rPr>
        <w:t>sprovo</w:t>
      </w:r>
      <w:r w:rsidR="00DF0950" w:rsidRPr="00DF0950">
        <w:rPr>
          <w:rFonts w:ascii="Times New Roman" w:hAnsi="Times New Roman" w:cs="Times New Roman"/>
          <w:sz w:val="24"/>
          <w:szCs w:val="24"/>
          <w:lang w:val="sr-Latn-ME"/>
        </w:rPr>
        <w:t>di međunarodne ugovore</w:t>
      </w:r>
      <w:r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 o zapošljavanju; </w:t>
      </w:r>
    </w:p>
    <w:p w14:paraId="40A98D7C" w14:textId="77777777" w:rsidR="00563DAC" w:rsidRPr="00DF0950" w:rsidRDefault="00563DAC" w:rsidP="006D44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F0950">
        <w:rPr>
          <w:rFonts w:ascii="Times New Roman" w:hAnsi="Times New Roman" w:cs="Times New Roman"/>
          <w:sz w:val="24"/>
          <w:szCs w:val="24"/>
          <w:lang w:val="sr-Latn-ME"/>
        </w:rPr>
        <w:t>saradnja u oblasti zapošljavanja na međunarodnom planu;</w:t>
      </w:r>
    </w:p>
    <w:p w14:paraId="06593118" w14:textId="5A7A9B00" w:rsidR="00634DCE" w:rsidRPr="00DF0950" w:rsidRDefault="00DF0950" w:rsidP="006D44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rješava o </w:t>
      </w:r>
      <w:r w:rsidR="00FC4E6F" w:rsidRPr="00DF0950">
        <w:rPr>
          <w:rFonts w:ascii="Times New Roman" w:hAnsi="Times New Roman" w:cs="Times New Roman"/>
          <w:sz w:val="24"/>
          <w:szCs w:val="24"/>
          <w:lang w:val="sr-Latn-ME"/>
        </w:rPr>
        <w:t>prav</w:t>
      </w:r>
      <w:r w:rsidRPr="00DF0950">
        <w:rPr>
          <w:rFonts w:ascii="Times New Roman" w:hAnsi="Times New Roman" w:cs="Times New Roman"/>
          <w:sz w:val="24"/>
          <w:szCs w:val="24"/>
          <w:lang w:val="sr-Latn-ME"/>
        </w:rPr>
        <w:t>ima</w:t>
      </w:r>
      <w:r w:rsidR="00FC4E6F"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63DAC"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za vrijeme nezaposlenosti </w:t>
      </w:r>
      <w:r w:rsidR="00FC4E6F"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u </w:t>
      </w:r>
      <w:r w:rsidR="00634DCE"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skladu sa </w:t>
      </w:r>
      <w:r w:rsidR="00563DAC"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ovim </w:t>
      </w:r>
      <w:r w:rsidR="00634DCE" w:rsidRPr="00DF0950">
        <w:rPr>
          <w:rFonts w:ascii="Times New Roman" w:hAnsi="Times New Roman" w:cs="Times New Roman"/>
          <w:sz w:val="24"/>
          <w:szCs w:val="24"/>
          <w:lang w:val="sr-Latn-ME"/>
        </w:rPr>
        <w:t>zakonom</w:t>
      </w:r>
      <w:r w:rsidR="00563DAC" w:rsidRPr="00DF0950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2C993222" w14:textId="1613C788" w:rsidR="00DF0950" w:rsidRPr="00DF0950" w:rsidRDefault="00DF0950" w:rsidP="006D44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podnosi </w:t>
      </w:r>
      <w:r w:rsidRPr="00DF0950">
        <w:rPr>
          <w:rFonts w:ascii="Times New Roman" w:hAnsi="Times New Roman" w:cs="Times New Roman"/>
          <w:sz w:val="24"/>
          <w:szCs w:val="24"/>
          <w:lang w:val="sr-Latn-ME"/>
        </w:rPr>
        <w:t>Ministarstv</w:t>
      </w:r>
      <w:r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izvještaj</w:t>
      </w:r>
      <w:r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 o radu Zavoda;</w:t>
      </w:r>
    </w:p>
    <w:p w14:paraId="02EF691F" w14:textId="1BB3D75F" w:rsidR="00F62204" w:rsidRPr="00DF0950" w:rsidRDefault="00DF0950" w:rsidP="006D44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F0950">
        <w:rPr>
          <w:rFonts w:ascii="Times New Roman" w:hAnsi="Times New Roman" w:cs="Times New Roman"/>
          <w:sz w:val="24"/>
          <w:szCs w:val="24"/>
          <w:lang w:val="sr-Latn-ME"/>
        </w:rPr>
        <w:t>druge</w:t>
      </w:r>
      <w:r w:rsidR="00FC4E6F"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 poslov</w:t>
      </w:r>
      <w:r w:rsidRPr="00DF0950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="00FC4E6F" w:rsidRPr="00DF0950">
        <w:rPr>
          <w:rFonts w:ascii="Times New Roman" w:hAnsi="Times New Roman" w:cs="Times New Roman"/>
          <w:sz w:val="24"/>
          <w:szCs w:val="24"/>
          <w:lang w:val="sr-Latn-ME"/>
        </w:rPr>
        <w:t xml:space="preserve"> u oblasti zapošljavanja, u skladu sa ovim zakonom i drugim propisima. </w:t>
      </w:r>
    </w:p>
    <w:p w14:paraId="1425BFE6" w14:textId="77777777" w:rsidR="003F16C0" w:rsidRDefault="003F16C0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B5807CF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3B5B192" w14:textId="77777777" w:rsidR="00065DA8" w:rsidRDefault="00065DA8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C6A2BC5" w14:textId="77777777" w:rsidR="00065DA8" w:rsidRDefault="00065DA8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5A06CA8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Organi Zavoda</w:t>
      </w:r>
    </w:p>
    <w:p w14:paraId="15A16EC5" w14:textId="5C1F9427" w:rsidR="00634DCE" w:rsidRDefault="00CF27AA" w:rsidP="00634DC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65</w:t>
      </w:r>
    </w:p>
    <w:p w14:paraId="10EBE428" w14:textId="77777777" w:rsidR="00733963" w:rsidRPr="00462383" w:rsidRDefault="00733963" w:rsidP="00634DC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7F89733" w14:textId="548E22A2" w:rsidR="00FC4E6F" w:rsidRPr="00462383" w:rsidRDefault="00682B7B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Organi Zavoda su U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pravni odbor i direktor.</w:t>
      </w:r>
    </w:p>
    <w:p w14:paraId="5617228C" w14:textId="77777777" w:rsidR="00B954B4" w:rsidRDefault="00B954B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0432D4E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Upravni odbor</w:t>
      </w:r>
    </w:p>
    <w:p w14:paraId="4C2DC08F" w14:textId="47E2E171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CF27AA">
        <w:rPr>
          <w:rFonts w:ascii="Times New Roman" w:hAnsi="Times New Roman" w:cs="Times New Roman"/>
          <w:b/>
          <w:sz w:val="24"/>
          <w:szCs w:val="24"/>
          <w:lang w:val="sr-Latn-ME"/>
        </w:rPr>
        <w:t>66</w:t>
      </w:r>
    </w:p>
    <w:p w14:paraId="05FF5CC6" w14:textId="77777777" w:rsidR="00B954B4" w:rsidRPr="00462383" w:rsidRDefault="00B954B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24102C5" w14:textId="150F5F33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Upravni odbor upravlja radom Zavoda.</w:t>
      </w:r>
    </w:p>
    <w:p w14:paraId="63140AB8" w14:textId="09C3E160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Upravni odbor imenuje </w:t>
      </w:r>
      <w:r w:rsidR="006233B2">
        <w:rPr>
          <w:rFonts w:ascii="Times New Roman" w:hAnsi="Times New Roman" w:cs="Times New Roman"/>
          <w:sz w:val="24"/>
          <w:szCs w:val="24"/>
          <w:lang w:val="sr-Latn-ME"/>
        </w:rPr>
        <w:t>i razrješava</w:t>
      </w:r>
      <w:r w:rsidR="00B97D4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682B7B" w:rsidRPr="00682B7B">
        <w:rPr>
          <w:rFonts w:ascii="Times New Roman" w:hAnsi="Times New Roman" w:cs="Times New Roman"/>
          <w:sz w:val="24"/>
          <w:szCs w:val="24"/>
          <w:lang w:val="sr-Latn-ME"/>
        </w:rPr>
        <w:t>Vlada.</w:t>
      </w:r>
    </w:p>
    <w:p w14:paraId="12EC15CE" w14:textId="3AA9DC0B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Upravni odbor ima pet članova, i to: </w:t>
      </w:r>
    </w:p>
    <w:p w14:paraId="060D34F7" w14:textId="54F160A2" w:rsidR="00FC4E6F" w:rsidRPr="00462383" w:rsidRDefault="00FC4E6F" w:rsidP="006D44BF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predsjednika i jednog člana koje predlaže </w:t>
      </w:r>
      <w:r w:rsidR="00682B7B">
        <w:rPr>
          <w:rFonts w:ascii="Times New Roman" w:hAnsi="Times New Roman" w:cs="Times New Roman"/>
          <w:sz w:val="24"/>
          <w:szCs w:val="24"/>
          <w:lang w:val="sr-Latn-ME"/>
        </w:rPr>
        <w:t>Ministarstvo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; </w:t>
      </w:r>
    </w:p>
    <w:p w14:paraId="43B592E4" w14:textId="77777777" w:rsidR="00FC4E6F" w:rsidRPr="00462383" w:rsidRDefault="00FC4E6F" w:rsidP="006D44BF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jednog člana kojeg predlaže reprezentativna organizacija sindikata; </w:t>
      </w:r>
    </w:p>
    <w:p w14:paraId="27D10048" w14:textId="77777777" w:rsidR="00330676" w:rsidRPr="00462383" w:rsidRDefault="00FC4E6F" w:rsidP="006D44BF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jednog člana kojeg predlaže reprezentativno udruženje poslodavaca;</w:t>
      </w:r>
    </w:p>
    <w:p w14:paraId="1804A0A0" w14:textId="77777777" w:rsidR="00FC4E6F" w:rsidRPr="00462383" w:rsidRDefault="00330676" w:rsidP="006D44BF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ednog člana iz reda zaposlenih u Zavodu kojeg predlaže direktor Zavoda. </w:t>
      </w:r>
    </w:p>
    <w:p w14:paraId="0492E522" w14:textId="125F03E2" w:rsidR="00FC4E6F" w:rsidRPr="00462383" w:rsidRDefault="00682B7B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Mandat U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pravnog odbora traje četiri godine. </w:t>
      </w:r>
    </w:p>
    <w:p w14:paraId="126CF603" w14:textId="77777777" w:rsidR="00FC4E6F" w:rsidRPr="0000630C" w:rsidRDefault="00FC4E6F" w:rsidP="0000630C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79268E74" w14:textId="014F4663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N</w:t>
      </w:r>
      <w:r w:rsidR="00682B7B">
        <w:rPr>
          <w:rFonts w:ascii="Times New Roman" w:hAnsi="Times New Roman" w:cs="Times New Roman"/>
          <w:b/>
          <w:sz w:val="24"/>
          <w:szCs w:val="24"/>
          <w:lang w:val="sr-Latn-ME"/>
        </w:rPr>
        <w:t>adležnost U</w:t>
      </w: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pravnog odbora</w:t>
      </w:r>
    </w:p>
    <w:p w14:paraId="5733EF47" w14:textId="31F5E1BC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</w:t>
      </w:r>
      <w:r w:rsidR="00CF27A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67</w:t>
      </w:r>
    </w:p>
    <w:p w14:paraId="7DBBFDED" w14:textId="77777777" w:rsidR="00B954B4" w:rsidRPr="00462383" w:rsidRDefault="00B954B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E6F496F" w14:textId="6224A7FA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Upravni odbor: </w:t>
      </w:r>
    </w:p>
    <w:p w14:paraId="0E6134F1" w14:textId="1FB04319" w:rsidR="00FC4E6F" w:rsidRPr="00462383" w:rsidRDefault="004B2B8B" w:rsidP="006D44B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usvaja program rada 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Zavod</w:t>
      </w:r>
      <w:r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BB7FDB">
        <w:rPr>
          <w:rFonts w:ascii="Times New Roman" w:hAnsi="Times New Roman" w:cs="Times New Roman"/>
          <w:sz w:val="24"/>
          <w:szCs w:val="24"/>
          <w:lang w:val="sr-Latn-ME"/>
        </w:rPr>
        <w:t>, najkasnije do 31. decembra tekuće za narednu godinu;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4238C0B7" w14:textId="577303DC" w:rsidR="00FC4E6F" w:rsidRPr="00462383" w:rsidRDefault="00FC4E6F" w:rsidP="006D44B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donosi </w:t>
      </w:r>
      <w:r w:rsidR="004424BB">
        <w:rPr>
          <w:rFonts w:ascii="Times New Roman" w:hAnsi="Times New Roman" w:cs="Times New Roman"/>
          <w:sz w:val="24"/>
          <w:szCs w:val="24"/>
          <w:lang w:val="sr-Latn-ME"/>
        </w:rPr>
        <w:t>Statut</w:t>
      </w:r>
      <w:r w:rsidR="004B2B8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u skladu sa </w:t>
      </w:r>
      <w:r w:rsidR="004B2B8B">
        <w:rPr>
          <w:rFonts w:ascii="Times New Roman" w:hAnsi="Times New Roman" w:cs="Times New Roman"/>
          <w:sz w:val="24"/>
          <w:szCs w:val="24"/>
          <w:lang w:val="sr-Latn-ME"/>
        </w:rPr>
        <w:t xml:space="preserve">ovim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zakonom; </w:t>
      </w:r>
    </w:p>
    <w:p w14:paraId="16460B0B" w14:textId="77777777" w:rsidR="00FC4E6F" w:rsidRPr="00462383" w:rsidRDefault="00FC4E6F" w:rsidP="006D44B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usvaja nacrt budžeta Zavoda za narednu fiskalnu godinu, sa procjenom potrebnih budžetskih sredstava za naredne dvije godine;</w:t>
      </w:r>
    </w:p>
    <w:p w14:paraId="18226151" w14:textId="77777777" w:rsidR="00330676" w:rsidRDefault="00FC4E6F" w:rsidP="006D44B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odlučuje</w:t>
      </w:r>
      <w:r w:rsidR="00330676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 korišćenju sredstava Zavoda;</w:t>
      </w:r>
    </w:p>
    <w:p w14:paraId="47EC1651" w14:textId="10FF3093" w:rsidR="005B71DF" w:rsidRPr="00667969" w:rsidRDefault="005B71DF" w:rsidP="006D44B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67969">
        <w:rPr>
          <w:rFonts w:ascii="Times New Roman" w:hAnsi="Times New Roman" w:cs="Times New Roman"/>
          <w:sz w:val="24"/>
          <w:szCs w:val="24"/>
          <w:lang w:val="sr-Latn-ME"/>
        </w:rPr>
        <w:t>donosi programe mjera aktivne politike zapošljavanja</w:t>
      </w:r>
      <w:r w:rsidR="00304D9F">
        <w:rPr>
          <w:rFonts w:ascii="Times New Roman" w:hAnsi="Times New Roman" w:cs="Times New Roman"/>
          <w:sz w:val="24"/>
          <w:szCs w:val="24"/>
          <w:lang w:val="sr-Latn-ME"/>
        </w:rPr>
        <w:t>, uslove i način korišćenja za njihovo sprovođenje</w:t>
      </w:r>
      <w:r w:rsidRPr="00667969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9FC1C5D" w14:textId="3F578122" w:rsidR="00FC4E6F" w:rsidRPr="004B2B8B" w:rsidRDefault="00FC4E6F" w:rsidP="006D44B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B2B8B">
        <w:rPr>
          <w:rFonts w:ascii="Times New Roman" w:hAnsi="Times New Roman" w:cs="Times New Roman"/>
          <w:sz w:val="24"/>
          <w:szCs w:val="24"/>
          <w:lang w:val="sr-Latn-ME"/>
        </w:rPr>
        <w:t xml:space="preserve">odlučuje o obimu učešća Zavoda u realizaciji projekata vezanih za funkcionisanje i razvoj tržišta rada, kao i projekata međunarodnih organizacija i asocijacija u oblasti zapošljavanja i zaposlenosti, uz saglasnost </w:t>
      </w:r>
      <w:r w:rsidR="004B2B8B">
        <w:rPr>
          <w:rFonts w:ascii="Times New Roman" w:hAnsi="Times New Roman" w:cs="Times New Roman"/>
          <w:sz w:val="24"/>
          <w:szCs w:val="24"/>
          <w:lang w:val="sr-Latn-ME"/>
        </w:rPr>
        <w:t>Vlade</w:t>
      </w:r>
      <w:r w:rsidRPr="004B2B8B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57D927FA" w14:textId="01ED1465" w:rsidR="006A0DF2" w:rsidRPr="004B2B8B" w:rsidRDefault="00FC4E6F" w:rsidP="006D44B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B2B8B">
        <w:rPr>
          <w:rFonts w:ascii="Times New Roman" w:hAnsi="Times New Roman" w:cs="Times New Roman"/>
          <w:sz w:val="24"/>
          <w:szCs w:val="24"/>
          <w:lang w:val="sr-Latn-ME"/>
        </w:rPr>
        <w:t xml:space="preserve">usvaja godišnji izvještaj o finansijskom poslovanju Zavoda; </w:t>
      </w:r>
    </w:p>
    <w:p w14:paraId="40DF75F7" w14:textId="4C03E388" w:rsidR="00FC4E6F" w:rsidRPr="004B2B8B" w:rsidRDefault="00FC4E6F" w:rsidP="006D44B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B2B8B">
        <w:rPr>
          <w:rFonts w:ascii="Times New Roman" w:hAnsi="Times New Roman" w:cs="Times New Roman"/>
          <w:sz w:val="24"/>
          <w:szCs w:val="24"/>
          <w:lang w:val="sr-Latn-ME"/>
        </w:rPr>
        <w:t>podnosi Ministarstvu polugodišnji i godišnji izvještaj o radu Zavoda;</w:t>
      </w:r>
    </w:p>
    <w:p w14:paraId="57BD5DE5" w14:textId="154F898B" w:rsidR="00FC4E6F" w:rsidRPr="004B2B8B" w:rsidRDefault="00FC4E6F" w:rsidP="006D44B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B2B8B">
        <w:rPr>
          <w:rFonts w:ascii="Times New Roman" w:hAnsi="Times New Roman" w:cs="Times New Roman"/>
          <w:sz w:val="24"/>
          <w:szCs w:val="24"/>
          <w:lang w:val="sr-Latn-ME"/>
        </w:rPr>
        <w:t xml:space="preserve">odlučuje o drugim pitanjima, u skladu sa zakonom i statutom Zavoda. </w:t>
      </w:r>
    </w:p>
    <w:p w14:paraId="33C01C73" w14:textId="77777777" w:rsidR="005255C3" w:rsidRDefault="005255C3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B304147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54519A9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6F62C35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B6952A1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Direktor</w:t>
      </w:r>
    </w:p>
    <w:p w14:paraId="0293AF94" w14:textId="2B817B82" w:rsidR="00FC4E6F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</w:t>
      </w:r>
      <w:r w:rsidR="00CF27A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68</w:t>
      </w:r>
    </w:p>
    <w:p w14:paraId="3639AC1C" w14:textId="77777777" w:rsidR="004B2B8B" w:rsidRPr="00462383" w:rsidRDefault="004B2B8B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6C36002" w14:textId="334D0879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Radom Zavoda rukovodi direktor. </w:t>
      </w:r>
    </w:p>
    <w:p w14:paraId="4047231E" w14:textId="2D4ADDF4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Direktora Zavoda imenuje i razrješava Vlada, na predlog Ministarstva. </w:t>
      </w:r>
    </w:p>
    <w:p w14:paraId="041B0028" w14:textId="2C31A4DF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Mandat direktora traje četiri godine.</w:t>
      </w:r>
    </w:p>
    <w:p w14:paraId="1AE1B23C" w14:textId="77777777" w:rsidR="00FC4E6F" w:rsidRPr="00462383" w:rsidRDefault="00FC4E6F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F7F6802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Nadležnost direktora</w:t>
      </w:r>
    </w:p>
    <w:p w14:paraId="35C6081E" w14:textId="43C02192" w:rsidR="00FC4E6F" w:rsidRDefault="00CF27AA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69</w:t>
      </w:r>
    </w:p>
    <w:p w14:paraId="16A5789F" w14:textId="77777777" w:rsidR="00B954B4" w:rsidRPr="00462383" w:rsidRDefault="00B954B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9323640" w14:textId="77777777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Direktor Zavoda: </w:t>
      </w:r>
    </w:p>
    <w:p w14:paraId="6657F670" w14:textId="6674D0DC" w:rsidR="00FC4E6F" w:rsidRPr="00462383" w:rsidRDefault="00667969" w:rsidP="006D44B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organizuje rad i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poslovanje Zavoda; </w:t>
      </w:r>
    </w:p>
    <w:p w14:paraId="57960193" w14:textId="77777777" w:rsidR="00FC4E6F" w:rsidRDefault="00FC4E6F" w:rsidP="006D44B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predstavlja i zastupa Zavod; </w:t>
      </w:r>
    </w:p>
    <w:p w14:paraId="28F73DE9" w14:textId="65AB6D7F" w:rsidR="00304D9F" w:rsidRPr="00462383" w:rsidRDefault="00304D9F" w:rsidP="006D44B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predlaže akta koja donosi Upravni odbor;</w:t>
      </w:r>
    </w:p>
    <w:p w14:paraId="30C74AE8" w14:textId="1C690ACB" w:rsidR="008B1FD5" w:rsidRPr="00462383" w:rsidRDefault="00667969" w:rsidP="006D44B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izvršava odluke i zaključke U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pravnog odbora; </w:t>
      </w:r>
    </w:p>
    <w:p w14:paraId="68916C56" w14:textId="77777777" w:rsidR="00FC4E6F" w:rsidRPr="00462383" w:rsidRDefault="00FC4E6F" w:rsidP="006D44B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predlaže akt o unutrašnjoj organizaciji i sistematizaciji radnih mjesta Zavoda; </w:t>
      </w:r>
    </w:p>
    <w:p w14:paraId="2DF61914" w14:textId="77777777" w:rsidR="00FC4E6F" w:rsidRPr="00462383" w:rsidRDefault="00FC4E6F" w:rsidP="006D44B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odlučuje o pravima, obavezama i odgovornostima zaposlenih u Zavodu, u skladu sa zakonom;</w:t>
      </w:r>
    </w:p>
    <w:p w14:paraId="552CD514" w14:textId="77777777" w:rsidR="00FC4E6F" w:rsidRPr="00462383" w:rsidRDefault="00FC4E6F" w:rsidP="006D44B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obrazuje stručne komisije i radna tijela Zavoda; </w:t>
      </w:r>
    </w:p>
    <w:p w14:paraId="33F73EAD" w14:textId="7C94871C" w:rsidR="00FC4E6F" w:rsidRPr="00462383" w:rsidRDefault="00FC4E6F" w:rsidP="006D44B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odgovoran je za zakonitost rada Zavoda; </w:t>
      </w:r>
      <w:r w:rsidR="00304D9F">
        <w:rPr>
          <w:rFonts w:ascii="Times New Roman" w:hAnsi="Times New Roman" w:cs="Times New Roman"/>
          <w:sz w:val="24"/>
          <w:szCs w:val="24"/>
          <w:lang w:val="sr-Latn-ME"/>
        </w:rPr>
        <w:t>i</w:t>
      </w:r>
    </w:p>
    <w:p w14:paraId="2F2C4798" w14:textId="77777777" w:rsidR="00FC4E6F" w:rsidRPr="00462383" w:rsidRDefault="00FC4E6F" w:rsidP="006D44B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vrši i druge poslove, u skladu sa zakonom, statutom i drugim aktima Zavoda.</w:t>
      </w:r>
    </w:p>
    <w:p w14:paraId="1DFB3E21" w14:textId="77777777" w:rsidR="00153221" w:rsidRDefault="00153221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0C35667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Statut</w:t>
      </w:r>
    </w:p>
    <w:p w14:paraId="70D6927E" w14:textId="4579FD1D" w:rsidR="00FC4E6F" w:rsidRPr="00462383" w:rsidRDefault="00CF27AA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70</w:t>
      </w:r>
    </w:p>
    <w:p w14:paraId="7D0AAF7D" w14:textId="77777777" w:rsidR="00153221" w:rsidRDefault="00153221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F7A51F3" w14:textId="77777777" w:rsidR="00631716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Statutom Zavoda uređuju se:</w:t>
      </w:r>
    </w:p>
    <w:p w14:paraId="26266E62" w14:textId="62A6A367" w:rsidR="00FC4E6F" w:rsidRPr="00162BE3" w:rsidRDefault="00FC4E6F" w:rsidP="006D44B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62BE3">
        <w:rPr>
          <w:rFonts w:ascii="Times New Roman" w:hAnsi="Times New Roman" w:cs="Times New Roman"/>
          <w:sz w:val="24"/>
          <w:szCs w:val="24"/>
          <w:lang w:val="sr-Latn-ME"/>
        </w:rPr>
        <w:t>osnove i načela za unutrašnju organizaciju Zavoda;</w:t>
      </w:r>
    </w:p>
    <w:p w14:paraId="2B655ACD" w14:textId="6A77D7C2" w:rsidR="00FC4E6F" w:rsidRPr="00162BE3" w:rsidRDefault="00FC4E6F" w:rsidP="006D44B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62BE3">
        <w:rPr>
          <w:rFonts w:ascii="Times New Roman" w:hAnsi="Times New Roman" w:cs="Times New Roman"/>
          <w:sz w:val="24"/>
          <w:szCs w:val="24"/>
          <w:lang w:val="sr-Latn-ME"/>
        </w:rPr>
        <w:t>način rada, ovlašće</w:t>
      </w:r>
      <w:r w:rsidR="00667969" w:rsidRPr="00162BE3">
        <w:rPr>
          <w:rFonts w:ascii="Times New Roman" w:hAnsi="Times New Roman" w:cs="Times New Roman"/>
          <w:sz w:val="24"/>
          <w:szCs w:val="24"/>
          <w:lang w:val="sr-Latn-ME"/>
        </w:rPr>
        <w:t>nja i odgovornosti direktora i Upravnog odbora;</w:t>
      </w:r>
    </w:p>
    <w:p w14:paraId="6A5942F6" w14:textId="2F98844B" w:rsidR="00FC4E6F" w:rsidRPr="00162BE3" w:rsidRDefault="00FC4E6F" w:rsidP="006D44B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62BE3">
        <w:rPr>
          <w:rFonts w:ascii="Times New Roman" w:hAnsi="Times New Roman" w:cs="Times New Roman"/>
          <w:sz w:val="24"/>
          <w:szCs w:val="24"/>
          <w:lang w:val="sr-Latn-ME"/>
        </w:rPr>
        <w:t xml:space="preserve">druga pitanja od značaja za rad Zavoda. </w:t>
      </w:r>
    </w:p>
    <w:p w14:paraId="7D6AC50F" w14:textId="369DBD77" w:rsidR="00FC4E6F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Saglasnost na Statut Zavoda daje Vlada.</w:t>
      </w:r>
    </w:p>
    <w:p w14:paraId="3E7E8E9A" w14:textId="5C7A4629" w:rsidR="00667969" w:rsidRDefault="00667969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Statut se objavljuje u „Službenom listu Crne Gore“.</w:t>
      </w:r>
    </w:p>
    <w:p w14:paraId="5A16F9EB" w14:textId="77777777" w:rsidR="00667969" w:rsidRPr="00462383" w:rsidRDefault="00667969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416CDA9" w14:textId="77777777" w:rsidR="00FC4E6F" w:rsidRPr="00462383" w:rsidRDefault="00FC4E6F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Finansiranje</w:t>
      </w:r>
    </w:p>
    <w:p w14:paraId="79DC6D96" w14:textId="7CF8610B" w:rsidR="00FC4E6F" w:rsidRPr="00462383" w:rsidRDefault="00B954B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 7</w:t>
      </w:r>
      <w:r w:rsidR="00CF27AA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p w14:paraId="1864FF3E" w14:textId="13F6237E" w:rsidR="00FC4E6F" w:rsidRPr="00462383" w:rsidRDefault="00FC4E6F" w:rsidP="00631716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Zavod se finansira iz: </w:t>
      </w:r>
    </w:p>
    <w:p w14:paraId="34CAF5AF" w14:textId="77777777" w:rsidR="00162BE3" w:rsidRDefault="00FC4E6F" w:rsidP="006D44B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62BE3">
        <w:rPr>
          <w:rFonts w:ascii="Times New Roman" w:hAnsi="Times New Roman" w:cs="Times New Roman"/>
          <w:sz w:val="24"/>
          <w:szCs w:val="24"/>
          <w:lang w:val="sr-Latn-ME"/>
        </w:rPr>
        <w:t xml:space="preserve">doprinosa za osiguranje od nezaposlenosti; </w:t>
      </w:r>
    </w:p>
    <w:p w14:paraId="54F75C4A" w14:textId="77777777" w:rsidR="00162BE3" w:rsidRDefault="00FC4E6F" w:rsidP="006D44B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62BE3">
        <w:rPr>
          <w:rFonts w:ascii="Times New Roman" w:hAnsi="Times New Roman" w:cs="Times New Roman"/>
          <w:sz w:val="24"/>
          <w:szCs w:val="24"/>
          <w:lang w:val="sr-Latn-ME"/>
        </w:rPr>
        <w:t xml:space="preserve">sopstvenih prihoda; </w:t>
      </w:r>
    </w:p>
    <w:p w14:paraId="7C8238A7" w14:textId="77777777" w:rsidR="00162BE3" w:rsidRDefault="00FC4E6F" w:rsidP="006D44B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62BE3">
        <w:rPr>
          <w:rFonts w:ascii="Times New Roman" w:hAnsi="Times New Roman" w:cs="Times New Roman"/>
          <w:sz w:val="24"/>
          <w:szCs w:val="24"/>
          <w:lang w:val="sr-Latn-ME"/>
        </w:rPr>
        <w:t>opštih prihoda;</w:t>
      </w:r>
      <w:r w:rsidR="00E472F6" w:rsidRPr="00162BE3">
        <w:rPr>
          <w:rFonts w:ascii="Times New Roman" w:hAnsi="Times New Roman" w:cs="Times New Roman"/>
          <w:sz w:val="24"/>
          <w:szCs w:val="24"/>
          <w:lang w:val="sr-Latn-ME"/>
        </w:rPr>
        <w:t xml:space="preserve"> i</w:t>
      </w:r>
    </w:p>
    <w:p w14:paraId="2A1EB56E" w14:textId="2AC45CEC" w:rsidR="00FC4E6F" w:rsidRPr="00162BE3" w:rsidRDefault="00FC4E6F" w:rsidP="006D44B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62BE3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drugih izvora, u skladu sa zakonom. </w:t>
      </w:r>
    </w:p>
    <w:p w14:paraId="772311DA" w14:textId="64BC6234" w:rsidR="00FC4E6F" w:rsidRDefault="00FC4E6F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Za obaveze Zavoda za ostvarivanje prava iz osiguranja od nezaposlenosti garantuje država. </w:t>
      </w:r>
    </w:p>
    <w:p w14:paraId="17556F59" w14:textId="77777777" w:rsidR="0016690D" w:rsidRDefault="0016690D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9D6C51" w14:textId="77777777" w:rsidR="0016690D" w:rsidRDefault="0016690D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F7E7750" w14:textId="2838A0C8" w:rsidR="00B94805" w:rsidRPr="00B94805" w:rsidRDefault="0010134C" w:rsidP="00B9480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IX. AGENCIJA</w:t>
      </w:r>
    </w:p>
    <w:p w14:paraId="01B402B2" w14:textId="77777777" w:rsidR="00B94805" w:rsidRPr="00B94805" w:rsidRDefault="00B94805" w:rsidP="00B9480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6EFEFEF" w14:textId="42D7B950" w:rsidR="0010134C" w:rsidRDefault="0010134C" w:rsidP="00B9480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Uslovi za rad</w:t>
      </w:r>
      <w:r w:rsidR="00AC3D9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agencije</w:t>
      </w:r>
    </w:p>
    <w:p w14:paraId="09F12E72" w14:textId="783BFDD3" w:rsidR="00B94805" w:rsidRDefault="00B94805" w:rsidP="00B9480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9480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CF27AA">
        <w:rPr>
          <w:rFonts w:ascii="Times New Roman" w:hAnsi="Times New Roman" w:cs="Times New Roman"/>
          <w:b/>
          <w:sz w:val="24"/>
          <w:szCs w:val="24"/>
          <w:lang w:val="sr-Latn-ME"/>
        </w:rPr>
        <w:t>72</w:t>
      </w:r>
    </w:p>
    <w:p w14:paraId="3476F0BF" w14:textId="77777777" w:rsidR="0010134C" w:rsidRPr="00B94805" w:rsidRDefault="0010134C" w:rsidP="00B9480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45F6370" w14:textId="2CA08170" w:rsidR="00AE0BE2" w:rsidRDefault="005810C6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Agencija</w:t>
      </w:r>
      <w:r w:rsidR="0010134C">
        <w:rPr>
          <w:rFonts w:ascii="Times New Roman" w:hAnsi="Times New Roman" w:cs="Times New Roman"/>
          <w:sz w:val="24"/>
          <w:szCs w:val="24"/>
          <w:lang w:val="sr-Latn-ME"/>
        </w:rPr>
        <w:t xml:space="preserve"> iz </w:t>
      </w:r>
      <w:r w:rsidR="00F675DC">
        <w:rPr>
          <w:rFonts w:ascii="Times New Roman" w:hAnsi="Times New Roman" w:cs="Times New Roman"/>
          <w:sz w:val="24"/>
          <w:szCs w:val="24"/>
          <w:lang w:val="sr-Latn-ME"/>
        </w:rPr>
        <w:t>člana 6</w:t>
      </w:r>
      <w:r w:rsidR="0010134C">
        <w:rPr>
          <w:rFonts w:ascii="Times New Roman" w:hAnsi="Times New Roman" w:cs="Times New Roman"/>
          <w:sz w:val="24"/>
          <w:szCs w:val="24"/>
          <w:lang w:val="sr-Latn-ME"/>
        </w:rPr>
        <w:t xml:space="preserve"> ovog zakona </w:t>
      </w:r>
      <w:r w:rsidR="00AE0BE2">
        <w:rPr>
          <w:rFonts w:ascii="Times New Roman" w:hAnsi="Times New Roman" w:cs="Times New Roman"/>
          <w:sz w:val="24"/>
          <w:szCs w:val="24"/>
          <w:lang w:val="sr-Latn-ME"/>
        </w:rPr>
        <w:t>je pravno lice,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675DC">
        <w:rPr>
          <w:rFonts w:ascii="Times New Roman" w:hAnsi="Times New Roman" w:cs="Times New Roman"/>
          <w:sz w:val="24"/>
          <w:szCs w:val="24"/>
          <w:lang w:val="sr-Latn-ME"/>
        </w:rPr>
        <w:t>koje može obavljati poslove</w:t>
      </w:r>
      <w:r w:rsidR="00EF0140" w:rsidRPr="00EF014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AE0BE2" w:rsidRPr="00EF0140">
        <w:rPr>
          <w:rFonts w:ascii="Times New Roman" w:hAnsi="Times New Roman" w:cs="Times New Roman"/>
          <w:sz w:val="24"/>
          <w:szCs w:val="24"/>
          <w:lang w:val="sr-Latn-ME"/>
        </w:rPr>
        <w:t>iz člana 4 stav 1 al. 1 i 2</w:t>
      </w:r>
      <w:r w:rsidR="00AE0BE2">
        <w:rPr>
          <w:rFonts w:ascii="Times New Roman" w:hAnsi="Times New Roman" w:cs="Times New Roman"/>
          <w:sz w:val="24"/>
          <w:szCs w:val="24"/>
          <w:lang w:val="sr-Latn-ME"/>
        </w:rPr>
        <w:t xml:space="preserve"> ovog zakona,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F0140">
        <w:rPr>
          <w:rFonts w:ascii="Times New Roman" w:hAnsi="Times New Roman" w:cs="Times New Roman"/>
          <w:sz w:val="24"/>
          <w:szCs w:val="24"/>
          <w:lang w:val="sr-Latn-ME"/>
        </w:rPr>
        <w:t>kao jedinu djelatnost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i </w:t>
      </w:r>
      <w:r w:rsidR="00AE0BE2" w:rsidRPr="00EF014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koje </w:t>
      </w:r>
      <w:r w:rsidR="00AE0BE2" w:rsidRPr="00EF0140">
        <w:rPr>
          <w:rFonts w:ascii="Times New Roman" w:hAnsi="Times New Roman" w:cs="Times New Roman"/>
          <w:sz w:val="24"/>
          <w:szCs w:val="24"/>
          <w:lang w:val="sr-Latn-ME"/>
        </w:rPr>
        <w:t>ima dozvolu za rad izdatu od Ministarstva</w:t>
      </w:r>
      <w:r w:rsidR="00AE0BE2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4680572F" w14:textId="4C4EDD16" w:rsidR="0010134C" w:rsidRDefault="00AC3D98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Agencija iz stava 1 ovog člana treba da ispunjava uslove u pogledu:</w:t>
      </w:r>
    </w:p>
    <w:p w14:paraId="4E5A37FC" w14:textId="7523CA3E" w:rsidR="00AC3D98" w:rsidRDefault="00AC3D98" w:rsidP="006D44B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prostorne i tehničke opremljenosti;</w:t>
      </w:r>
    </w:p>
    <w:p w14:paraId="3B9C4585" w14:textId="5A68451D" w:rsidR="00AC3D98" w:rsidRDefault="00AC3D98" w:rsidP="006D44B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stručne osposobljenosti zaposlenih.</w:t>
      </w:r>
    </w:p>
    <w:p w14:paraId="22379347" w14:textId="08848444" w:rsidR="00097852" w:rsidRDefault="00097852" w:rsidP="00162BE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97852">
        <w:rPr>
          <w:rFonts w:ascii="Times New Roman" w:hAnsi="Times New Roman" w:cs="Times New Roman"/>
          <w:sz w:val="24"/>
          <w:szCs w:val="24"/>
          <w:lang w:val="sr-Latn-ME"/>
        </w:rPr>
        <w:t xml:space="preserve">Zaposleni u agenciji </w:t>
      </w:r>
      <w:r>
        <w:rPr>
          <w:rFonts w:ascii="Times New Roman" w:hAnsi="Times New Roman" w:cs="Times New Roman"/>
          <w:sz w:val="24"/>
          <w:szCs w:val="24"/>
          <w:lang w:val="sr-Latn-ME"/>
        </w:rPr>
        <w:t>koji obavljaju stručne poslove u vezi sa zapošljavanjem dužni su da polože stručni ispit za rad u zapošljavanju, u skladu sa ovim zakonom.</w:t>
      </w:r>
    </w:p>
    <w:p w14:paraId="0560DEFC" w14:textId="5ED2CE10" w:rsidR="00533D0C" w:rsidRPr="00097852" w:rsidRDefault="00533D0C" w:rsidP="00162BE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Stručni ispit se polaže pred komisijom koju obrazuje Ministarstvo.</w:t>
      </w:r>
    </w:p>
    <w:p w14:paraId="2DF733E5" w14:textId="27366C25" w:rsidR="00097852" w:rsidRDefault="00AC3D98" w:rsidP="00162BE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Prostorne i tehničke uslove za rad agencije, uslove u pogledu </w:t>
      </w:r>
      <w:r w:rsidRPr="00AC3D98">
        <w:rPr>
          <w:rFonts w:ascii="Times New Roman" w:hAnsi="Times New Roman" w:cs="Times New Roman"/>
          <w:sz w:val="24"/>
          <w:szCs w:val="24"/>
          <w:lang w:val="sr-Latn-ME"/>
        </w:rPr>
        <w:t>stručne osposobljenosti zaposlenih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, kao i program, način polaganja </w:t>
      </w:r>
      <w:r w:rsidR="00036FBC">
        <w:rPr>
          <w:rFonts w:ascii="Times New Roman" w:hAnsi="Times New Roman" w:cs="Times New Roman"/>
          <w:sz w:val="24"/>
          <w:szCs w:val="24"/>
          <w:lang w:val="sr-Latn-ME"/>
        </w:rPr>
        <w:t xml:space="preserve">stručnog </w:t>
      </w:r>
      <w:r>
        <w:rPr>
          <w:rFonts w:ascii="Times New Roman" w:hAnsi="Times New Roman" w:cs="Times New Roman"/>
          <w:sz w:val="24"/>
          <w:szCs w:val="24"/>
          <w:lang w:val="sr-Latn-ME"/>
        </w:rPr>
        <w:t>ispita</w:t>
      </w:r>
      <w:r w:rsidR="000A0DD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36FBC">
        <w:rPr>
          <w:rFonts w:ascii="Times New Roman" w:hAnsi="Times New Roman" w:cs="Times New Roman"/>
          <w:sz w:val="24"/>
          <w:szCs w:val="24"/>
          <w:lang w:val="sr-Latn-ME"/>
        </w:rPr>
        <w:t xml:space="preserve">za rad u zapošljavanju </w:t>
      </w:r>
      <w:r w:rsidR="000A0DDA">
        <w:rPr>
          <w:rFonts w:ascii="Times New Roman" w:hAnsi="Times New Roman" w:cs="Times New Roman"/>
          <w:sz w:val="24"/>
          <w:szCs w:val="24"/>
          <w:lang w:val="sr-Latn-ME"/>
        </w:rPr>
        <w:t>i troškove polaganja</w:t>
      </w:r>
      <w:r w:rsidR="00036FBC">
        <w:rPr>
          <w:rFonts w:ascii="Times New Roman" w:hAnsi="Times New Roman" w:cs="Times New Roman"/>
          <w:sz w:val="24"/>
          <w:szCs w:val="24"/>
          <w:lang w:val="sr-Latn-ME"/>
        </w:rPr>
        <w:t xml:space="preserve"> tog</w:t>
      </w:r>
      <w:r w:rsidR="000A0DDA">
        <w:rPr>
          <w:rFonts w:ascii="Times New Roman" w:hAnsi="Times New Roman" w:cs="Times New Roman"/>
          <w:sz w:val="24"/>
          <w:szCs w:val="24"/>
          <w:lang w:val="sr-Latn-ME"/>
        </w:rPr>
        <w:t xml:space="preserve"> ispita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propisuje Ministarstvo.</w:t>
      </w:r>
    </w:p>
    <w:p w14:paraId="39BBCE8C" w14:textId="77777777" w:rsidR="0010134C" w:rsidRPr="0010134C" w:rsidRDefault="0010134C" w:rsidP="0010134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0134C">
        <w:rPr>
          <w:rFonts w:ascii="Times New Roman" w:hAnsi="Times New Roman" w:cs="Times New Roman"/>
          <w:b/>
          <w:sz w:val="24"/>
          <w:szCs w:val="24"/>
          <w:lang w:val="sr-Latn-ME"/>
        </w:rPr>
        <w:t>Dozvola za rad</w:t>
      </w:r>
    </w:p>
    <w:p w14:paraId="74EF95A4" w14:textId="0D43D3B0" w:rsidR="0010134C" w:rsidRDefault="007405B5" w:rsidP="0010134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CF27AA">
        <w:rPr>
          <w:rFonts w:ascii="Times New Roman" w:hAnsi="Times New Roman" w:cs="Times New Roman"/>
          <w:b/>
          <w:sz w:val="24"/>
          <w:szCs w:val="24"/>
          <w:lang w:val="sr-Latn-ME"/>
        </w:rPr>
        <w:t>73</w:t>
      </w:r>
    </w:p>
    <w:p w14:paraId="7D43D7F9" w14:textId="77777777" w:rsidR="00AC3D98" w:rsidRPr="0010134C" w:rsidRDefault="00AC3D98" w:rsidP="0010134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64CAB0B" w14:textId="01DB1921" w:rsidR="0010134C" w:rsidRPr="0010134C" w:rsidRDefault="0010134C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0134C">
        <w:rPr>
          <w:rFonts w:ascii="Times New Roman" w:hAnsi="Times New Roman" w:cs="Times New Roman"/>
          <w:sz w:val="24"/>
          <w:szCs w:val="24"/>
          <w:lang w:val="sr-Latn-ME"/>
        </w:rPr>
        <w:t>Ministarstvo izdaje agenciji dozvolu za rad, u roku od 30 dana od dana podnošenja zahtjeva.</w:t>
      </w:r>
    </w:p>
    <w:p w14:paraId="664A7F37" w14:textId="3C4AB0C8" w:rsidR="0010134C" w:rsidRPr="0010134C" w:rsidRDefault="0010134C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0134C">
        <w:rPr>
          <w:rFonts w:ascii="Times New Roman" w:hAnsi="Times New Roman" w:cs="Times New Roman"/>
          <w:sz w:val="24"/>
          <w:szCs w:val="24"/>
          <w:lang w:val="sr-Latn-ME"/>
        </w:rPr>
        <w:t>Ministarstvo vodi registar izdatih dozvola za rad.</w:t>
      </w:r>
    </w:p>
    <w:p w14:paraId="52FF3FFD" w14:textId="6A1D56B7" w:rsidR="0010134C" w:rsidRPr="0010134C" w:rsidRDefault="0010134C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0134C">
        <w:rPr>
          <w:rFonts w:ascii="Times New Roman" w:hAnsi="Times New Roman" w:cs="Times New Roman"/>
          <w:sz w:val="24"/>
          <w:szCs w:val="24"/>
          <w:lang w:val="sr-Latn-ME"/>
        </w:rPr>
        <w:t>Agencija može početi sa radom nakon dobijene dozvole za rad.</w:t>
      </w:r>
    </w:p>
    <w:p w14:paraId="244F5037" w14:textId="52E9914F" w:rsidR="0010134C" w:rsidRPr="0010134C" w:rsidRDefault="0010134C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0134C">
        <w:rPr>
          <w:rFonts w:ascii="Times New Roman" w:hAnsi="Times New Roman" w:cs="Times New Roman"/>
          <w:sz w:val="24"/>
          <w:szCs w:val="24"/>
          <w:lang w:val="sr-Latn-ME"/>
        </w:rPr>
        <w:t>Agencija je dužna da Ministarstvu prijavi svaku promjenu koja se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odnosi na ispunjenost uslova u </w:t>
      </w:r>
      <w:r w:rsidRPr="0010134C">
        <w:rPr>
          <w:rFonts w:ascii="Times New Roman" w:hAnsi="Times New Roman" w:cs="Times New Roman"/>
          <w:sz w:val="24"/>
          <w:szCs w:val="24"/>
          <w:lang w:val="sr-Latn-ME"/>
        </w:rPr>
        <w:t>pogledu prostor</w:t>
      </w:r>
      <w:r w:rsidR="00036FBC">
        <w:rPr>
          <w:rFonts w:ascii="Times New Roman" w:hAnsi="Times New Roman" w:cs="Times New Roman"/>
          <w:sz w:val="24"/>
          <w:szCs w:val="24"/>
          <w:lang w:val="sr-Latn-ME"/>
        </w:rPr>
        <w:t>ne i tehničke opremljenosti, odnosno stručne osposobljenosti zaposlenih,</w:t>
      </w:r>
      <w:r w:rsidRPr="0010134C">
        <w:rPr>
          <w:rFonts w:ascii="Times New Roman" w:hAnsi="Times New Roman" w:cs="Times New Roman"/>
          <w:sz w:val="24"/>
          <w:szCs w:val="24"/>
          <w:lang w:val="sr-Latn-ME"/>
        </w:rPr>
        <w:t xml:space="preserve"> u roku od 30 dana od dana nastanka promjene.</w:t>
      </w:r>
    </w:p>
    <w:p w14:paraId="6721B32D" w14:textId="77777777" w:rsidR="0010134C" w:rsidRDefault="0010134C" w:rsidP="0010134C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323A9F6" w14:textId="77777777" w:rsidR="0010134C" w:rsidRPr="0010134C" w:rsidRDefault="0010134C" w:rsidP="0010134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0134C">
        <w:rPr>
          <w:rFonts w:ascii="Times New Roman" w:hAnsi="Times New Roman" w:cs="Times New Roman"/>
          <w:b/>
          <w:sz w:val="24"/>
          <w:szCs w:val="24"/>
          <w:lang w:val="sr-Latn-ME"/>
        </w:rPr>
        <w:t>Oduzimanje dozvole za rad</w:t>
      </w:r>
    </w:p>
    <w:p w14:paraId="3A3C3169" w14:textId="3F7D6632" w:rsidR="0010134C" w:rsidRDefault="007405B5" w:rsidP="0010134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CF27AA">
        <w:rPr>
          <w:rFonts w:ascii="Times New Roman" w:hAnsi="Times New Roman" w:cs="Times New Roman"/>
          <w:b/>
          <w:sz w:val="24"/>
          <w:szCs w:val="24"/>
          <w:lang w:val="sr-Latn-ME"/>
        </w:rPr>
        <w:t>74</w:t>
      </w:r>
    </w:p>
    <w:p w14:paraId="12E3C1CE" w14:textId="77777777" w:rsidR="0010134C" w:rsidRPr="0010134C" w:rsidRDefault="0010134C" w:rsidP="0010134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2406A7A" w14:textId="30E39D84" w:rsidR="0010134C" w:rsidRPr="0010134C" w:rsidRDefault="0010134C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0134C">
        <w:rPr>
          <w:rFonts w:ascii="Times New Roman" w:hAnsi="Times New Roman" w:cs="Times New Roman"/>
          <w:sz w:val="24"/>
          <w:szCs w:val="24"/>
          <w:lang w:val="sr-Latn-ME"/>
        </w:rPr>
        <w:t>Ministarstvo oduzima dozvolu za rad agenciji, ako:</w:t>
      </w:r>
    </w:p>
    <w:p w14:paraId="6C41A249" w14:textId="06B4B157" w:rsidR="0010134C" w:rsidRPr="00B97D40" w:rsidRDefault="0010134C" w:rsidP="006D44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97D40">
        <w:rPr>
          <w:rFonts w:ascii="Times New Roman" w:hAnsi="Times New Roman" w:cs="Times New Roman"/>
          <w:sz w:val="24"/>
          <w:szCs w:val="24"/>
          <w:lang w:val="sr-Latn-ME"/>
        </w:rPr>
        <w:t xml:space="preserve">prestane da ispunjava propisane uslove </w:t>
      </w:r>
      <w:r w:rsidR="00B954B4" w:rsidRPr="00B97D40">
        <w:rPr>
          <w:rFonts w:ascii="Times New Roman" w:hAnsi="Times New Roman" w:cs="Times New Roman"/>
          <w:sz w:val="24"/>
          <w:szCs w:val="24"/>
          <w:lang w:val="sr-Latn-ME"/>
        </w:rPr>
        <w:t>iz člana 7</w:t>
      </w:r>
      <w:r w:rsidR="000D082F" w:rsidRPr="00B97D40">
        <w:rPr>
          <w:rFonts w:ascii="Times New Roman" w:hAnsi="Times New Roman" w:cs="Times New Roman"/>
          <w:sz w:val="24"/>
          <w:szCs w:val="24"/>
          <w:lang w:val="sr-Latn-ME"/>
        </w:rPr>
        <w:t>2</w:t>
      </w:r>
      <w:r w:rsidRPr="00B97D40">
        <w:rPr>
          <w:rFonts w:ascii="Times New Roman" w:hAnsi="Times New Roman" w:cs="Times New Roman"/>
          <w:sz w:val="24"/>
          <w:szCs w:val="24"/>
          <w:lang w:val="sr-Latn-ME"/>
        </w:rPr>
        <w:t xml:space="preserve"> stav 2 ovog zakona;</w:t>
      </w:r>
    </w:p>
    <w:p w14:paraId="2CFBADCD" w14:textId="146F91AF" w:rsidR="0010134C" w:rsidRPr="00B97D40" w:rsidRDefault="0010134C" w:rsidP="006D44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97D40">
        <w:rPr>
          <w:rFonts w:ascii="Times New Roman" w:hAnsi="Times New Roman" w:cs="Times New Roman"/>
          <w:sz w:val="24"/>
          <w:szCs w:val="24"/>
          <w:lang w:val="sr-Latn-ME"/>
        </w:rPr>
        <w:t xml:space="preserve">obavlja poslove </w:t>
      </w:r>
      <w:r w:rsidR="007405B5" w:rsidRPr="00B97D40">
        <w:rPr>
          <w:rFonts w:ascii="Times New Roman" w:hAnsi="Times New Roman" w:cs="Times New Roman"/>
          <w:sz w:val="24"/>
          <w:szCs w:val="24"/>
          <w:lang w:val="sr-Latn-ME"/>
        </w:rPr>
        <w:t>u vezi sa zapošljavanjem</w:t>
      </w:r>
      <w:r w:rsidRPr="00B97D40">
        <w:rPr>
          <w:rFonts w:ascii="Times New Roman" w:hAnsi="Times New Roman" w:cs="Times New Roman"/>
          <w:sz w:val="24"/>
          <w:szCs w:val="24"/>
          <w:lang w:val="sr-Latn-ME"/>
        </w:rPr>
        <w:t xml:space="preserve"> suprotno ovom zakonu.</w:t>
      </w:r>
    </w:p>
    <w:p w14:paraId="230F8334" w14:textId="544ACBAD" w:rsidR="0010134C" w:rsidRPr="0010134C" w:rsidRDefault="0010134C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0134C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Osnivač agencije kome je oduzeta dozvola za rad, u slučaju iz stava 1 tačka 2 ovog člana, ne</w:t>
      </w:r>
      <w:r w:rsidR="00162BE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0134C">
        <w:rPr>
          <w:rFonts w:ascii="Times New Roman" w:hAnsi="Times New Roman" w:cs="Times New Roman"/>
          <w:sz w:val="24"/>
          <w:szCs w:val="24"/>
          <w:lang w:val="sr-Latn-ME"/>
        </w:rPr>
        <w:t>može ponovo</w:t>
      </w:r>
      <w:r w:rsidR="007405B5">
        <w:rPr>
          <w:rFonts w:ascii="Times New Roman" w:hAnsi="Times New Roman" w:cs="Times New Roman"/>
          <w:sz w:val="24"/>
          <w:szCs w:val="24"/>
          <w:lang w:val="sr-Latn-ME"/>
        </w:rPr>
        <w:t xml:space="preserve"> osnovati agenciju u roku od dvije</w:t>
      </w:r>
      <w:r w:rsidRPr="0010134C">
        <w:rPr>
          <w:rFonts w:ascii="Times New Roman" w:hAnsi="Times New Roman" w:cs="Times New Roman"/>
          <w:sz w:val="24"/>
          <w:szCs w:val="24"/>
          <w:lang w:val="sr-Latn-ME"/>
        </w:rPr>
        <w:t xml:space="preserve"> godine od dana oduzimanja dozvole za rad.</w:t>
      </w:r>
    </w:p>
    <w:p w14:paraId="57E5291D" w14:textId="77777777" w:rsidR="0010134C" w:rsidRDefault="0010134C" w:rsidP="0010134C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B6FBDE1" w14:textId="29843F38" w:rsidR="007405B5" w:rsidRPr="007405B5" w:rsidRDefault="007405B5" w:rsidP="007405B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405B5">
        <w:rPr>
          <w:rFonts w:ascii="Times New Roman" w:hAnsi="Times New Roman" w:cs="Times New Roman"/>
          <w:b/>
          <w:sz w:val="24"/>
          <w:szCs w:val="24"/>
          <w:lang w:val="sr-Latn-ME"/>
        </w:rPr>
        <w:t>Evidencija o poslovima koje obavlja agencija</w:t>
      </w:r>
    </w:p>
    <w:p w14:paraId="09B57D05" w14:textId="7E440608" w:rsidR="0010134C" w:rsidRDefault="007405B5" w:rsidP="007405B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405B5">
        <w:rPr>
          <w:rFonts w:ascii="Times New Roman" w:hAnsi="Times New Roman" w:cs="Times New Roman"/>
          <w:b/>
          <w:sz w:val="24"/>
          <w:szCs w:val="24"/>
          <w:lang w:val="sr-Latn-ME"/>
        </w:rPr>
        <w:t>Član</w:t>
      </w:r>
      <w:r w:rsidR="00CF27A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75</w:t>
      </w:r>
    </w:p>
    <w:p w14:paraId="270A5CC7" w14:textId="77777777" w:rsidR="007405B5" w:rsidRPr="007405B5" w:rsidRDefault="007405B5" w:rsidP="007405B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0213A30" w14:textId="5BB3C023" w:rsidR="007405B5" w:rsidRDefault="007405B5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Agencija vodi evidenciju o poslovima u vezi sa zapošljaavnjem, koje obavlja u skladu sa ovim zakonom.</w:t>
      </w:r>
    </w:p>
    <w:p w14:paraId="517A19EA" w14:textId="19DEDEED" w:rsidR="007405B5" w:rsidRDefault="007405B5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 obavljenim poslovima iz stava 1 ovog člana agencija je dužna da Ministarstvu </w:t>
      </w:r>
      <w:r w:rsidR="00D36BC8">
        <w:rPr>
          <w:rFonts w:ascii="Times New Roman" w:hAnsi="Times New Roman" w:cs="Times New Roman"/>
          <w:sz w:val="24"/>
          <w:szCs w:val="24"/>
          <w:lang w:val="sr-Latn-ME"/>
        </w:rPr>
        <w:t xml:space="preserve">dostavlja statističke podatke polugodišnje, u roku od 30 dana nakon isteka svakog polugodišta. </w:t>
      </w:r>
    </w:p>
    <w:p w14:paraId="5395FFC8" w14:textId="77777777" w:rsidR="007405B5" w:rsidRDefault="007405B5" w:rsidP="007405B5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7DB1D46" w14:textId="77777777" w:rsidR="00785030" w:rsidRDefault="00785030" w:rsidP="007405B5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E02800C" w14:textId="77777777" w:rsidR="00FC4E6F" w:rsidRPr="00462383" w:rsidRDefault="008D506E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X</w:t>
      </w:r>
      <w:r w:rsidR="00FC4E6F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. NADZOR</w:t>
      </w:r>
    </w:p>
    <w:p w14:paraId="628C1265" w14:textId="77777777" w:rsidR="00015167" w:rsidRDefault="00015167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0F72839" w14:textId="609101B1" w:rsidR="00FC4E6F" w:rsidRDefault="00CF27AA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76</w:t>
      </w:r>
    </w:p>
    <w:p w14:paraId="6402AF52" w14:textId="77777777" w:rsidR="00DA74E6" w:rsidRPr="00462383" w:rsidRDefault="00DA74E6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4CEE0B5" w14:textId="161AE645" w:rsidR="00FC4E6F" w:rsidRPr="00462383" w:rsidRDefault="00DA74E6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adzor nad </w:t>
      </w:r>
      <w:r>
        <w:rPr>
          <w:rFonts w:ascii="Times New Roman" w:hAnsi="Times New Roman" w:cs="Times New Roman"/>
          <w:sz w:val="24"/>
          <w:szCs w:val="24"/>
          <w:lang w:val="sr-Latn-ME"/>
        </w:rPr>
        <w:t>sprovođenjem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 ovog zakona </w:t>
      </w:r>
      <w:r w:rsidR="00B94805">
        <w:rPr>
          <w:rFonts w:ascii="Times New Roman" w:hAnsi="Times New Roman" w:cs="Times New Roman"/>
          <w:sz w:val="24"/>
          <w:szCs w:val="24"/>
          <w:lang w:val="sr-Latn-ME"/>
        </w:rPr>
        <w:t xml:space="preserve">i propisa koji su donijeti na osnovu ovog zakona 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>vrši Ministarstvo.</w:t>
      </w:r>
    </w:p>
    <w:p w14:paraId="4F8F5CF7" w14:textId="21009313" w:rsidR="00FC4E6F" w:rsidRPr="00462383" w:rsidRDefault="00BE496F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Inspekcijski n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adzor nad primjenom ovog zakona vrši </w:t>
      </w:r>
      <w:r w:rsidR="00DA74E6">
        <w:rPr>
          <w:rFonts w:ascii="Times New Roman" w:hAnsi="Times New Roman" w:cs="Times New Roman"/>
          <w:sz w:val="24"/>
          <w:szCs w:val="24"/>
          <w:lang w:val="sr-Latn-ME"/>
        </w:rPr>
        <w:t>organ uprave nadležan za inspekcijske poslove preko Inspekcije rada</w:t>
      </w:r>
      <w:r w:rsidR="00FC4E6F" w:rsidRPr="00462383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14:paraId="554FBA4C" w14:textId="77777777" w:rsidR="00594CA8" w:rsidRDefault="00594CA8" w:rsidP="00D30F83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2009554" w14:textId="77777777" w:rsidR="00785030" w:rsidRDefault="00785030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EAAD4B1" w14:textId="77777777" w:rsidR="00594CA8" w:rsidRDefault="00594CA8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X</w:t>
      </w:r>
      <w:r w:rsidR="006300D6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="008D506E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KAZNENE ODREDBE</w:t>
      </w:r>
    </w:p>
    <w:p w14:paraId="1911474C" w14:textId="77777777" w:rsidR="00B954B4" w:rsidRDefault="00B954B4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6E8E1DC" w14:textId="73E589D1" w:rsidR="00B954B4" w:rsidRDefault="00CF27AA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77</w:t>
      </w:r>
    </w:p>
    <w:p w14:paraId="32AAA1A8" w14:textId="77777777" w:rsidR="00015167" w:rsidRPr="00462383" w:rsidRDefault="00015167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E560F93" w14:textId="2E17079C" w:rsidR="009355FF" w:rsidRPr="009355FF" w:rsidRDefault="009355FF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55FF">
        <w:rPr>
          <w:rFonts w:ascii="Times New Roman" w:hAnsi="Times New Roman" w:cs="Times New Roman"/>
          <w:sz w:val="24"/>
          <w:szCs w:val="24"/>
          <w:lang w:val="sr-Latn-ME"/>
        </w:rPr>
        <w:t xml:space="preserve">Novčanom kaznom od 500 eura do 20.000 eura kazniće se za </w:t>
      </w:r>
      <w:r w:rsidR="002550BC">
        <w:rPr>
          <w:rFonts w:ascii="Times New Roman" w:hAnsi="Times New Roman" w:cs="Times New Roman"/>
          <w:sz w:val="24"/>
          <w:szCs w:val="24"/>
          <w:lang w:val="sr-Latn-ME"/>
        </w:rPr>
        <w:t>pravno lice</w:t>
      </w:r>
      <w:r w:rsidRPr="009355FF">
        <w:rPr>
          <w:rFonts w:ascii="Times New Roman" w:hAnsi="Times New Roman" w:cs="Times New Roman"/>
          <w:sz w:val="24"/>
          <w:szCs w:val="24"/>
          <w:lang w:val="sr-Latn-ME"/>
        </w:rPr>
        <w:t xml:space="preserve"> ako:</w:t>
      </w:r>
    </w:p>
    <w:p w14:paraId="5DA2876C" w14:textId="3BADD872" w:rsidR="002F4265" w:rsidRPr="00505547" w:rsidRDefault="002F4265" w:rsidP="006D44B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05547">
        <w:rPr>
          <w:rFonts w:ascii="Times New Roman" w:hAnsi="Times New Roman" w:cs="Times New Roman"/>
          <w:sz w:val="24"/>
          <w:szCs w:val="24"/>
          <w:lang w:val="sr-Latn-ME"/>
        </w:rPr>
        <w:t xml:space="preserve">prijavu </w:t>
      </w:r>
      <w:r w:rsidR="0016690D">
        <w:rPr>
          <w:rFonts w:ascii="Times New Roman" w:hAnsi="Times New Roman" w:cs="Times New Roman"/>
          <w:sz w:val="24"/>
          <w:szCs w:val="24"/>
          <w:lang w:val="sr-Latn-ME"/>
        </w:rPr>
        <w:t xml:space="preserve">potrebe za zapošljavanje kod </w:t>
      </w:r>
      <w:r w:rsidRPr="00505547">
        <w:rPr>
          <w:rFonts w:ascii="Times New Roman" w:hAnsi="Times New Roman" w:cs="Times New Roman"/>
          <w:sz w:val="24"/>
          <w:szCs w:val="24"/>
          <w:lang w:val="sr-Latn-ME"/>
        </w:rPr>
        <w:t>stranog poslodavca ne objavi na svojoj oglasnoj tabli,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505547">
        <w:rPr>
          <w:rFonts w:ascii="Times New Roman" w:hAnsi="Times New Roman" w:cs="Times New Roman"/>
          <w:sz w:val="24"/>
          <w:szCs w:val="24"/>
          <w:lang w:val="sr-Latn-ME"/>
        </w:rPr>
        <w:t>internet stranici i u medij</w:t>
      </w:r>
      <w:r>
        <w:rPr>
          <w:rFonts w:ascii="Times New Roman" w:hAnsi="Times New Roman" w:cs="Times New Roman"/>
          <w:sz w:val="24"/>
          <w:szCs w:val="24"/>
          <w:lang w:val="sr-Latn-ME"/>
        </w:rPr>
        <w:t>ima</w:t>
      </w:r>
      <w:r w:rsidRPr="00505547">
        <w:rPr>
          <w:rFonts w:ascii="Times New Roman" w:hAnsi="Times New Roman" w:cs="Times New Roman"/>
          <w:sz w:val="24"/>
          <w:szCs w:val="24"/>
          <w:lang w:val="sr-Latn-ME"/>
        </w:rPr>
        <w:t xml:space="preserve"> koji se izdaju u Crnoj Gori (član </w:t>
      </w:r>
      <w:r>
        <w:rPr>
          <w:rFonts w:ascii="Times New Roman" w:hAnsi="Times New Roman" w:cs="Times New Roman"/>
          <w:sz w:val="24"/>
          <w:szCs w:val="24"/>
          <w:lang w:val="sr-Latn-ME"/>
        </w:rPr>
        <w:t>25</w:t>
      </w:r>
      <w:r w:rsidRPr="00505547">
        <w:rPr>
          <w:rFonts w:ascii="Times New Roman" w:hAnsi="Times New Roman" w:cs="Times New Roman"/>
          <w:sz w:val="24"/>
          <w:szCs w:val="24"/>
          <w:lang w:val="sr-Latn-ME"/>
        </w:rPr>
        <w:t xml:space="preserve"> stav 3);</w:t>
      </w:r>
    </w:p>
    <w:p w14:paraId="22A29104" w14:textId="529F2AA1" w:rsidR="00505547" w:rsidRPr="002F4265" w:rsidRDefault="00505547" w:rsidP="006D44B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05547">
        <w:rPr>
          <w:rFonts w:ascii="Times New Roman" w:hAnsi="Times New Roman" w:cs="Times New Roman"/>
          <w:sz w:val="24"/>
          <w:szCs w:val="24"/>
          <w:lang w:val="sr-Latn-ME"/>
        </w:rPr>
        <w:t>poslove posredovanja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pri zapošljavanju</w:t>
      </w:r>
      <w:r w:rsidRPr="00505547">
        <w:rPr>
          <w:rFonts w:ascii="Times New Roman" w:hAnsi="Times New Roman" w:cs="Times New Roman"/>
          <w:sz w:val="24"/>
          <w:szCs w:val="24"/>
          <w:lang w:val="sr-Latn-ME"/>
        </w:rPr>
        <w:t xml:space="preserve"> u inostranstvu ne obavlja u saradnji sa nadležnim organima</w:t>
      </w:r>
      <w:r w:rsidR="002F4265">
        <w:rPr>
          <w:rFonts w:ascii="Times New Roman" w:hAnsi="Times New Roman" w:cs="Times New Roman"/>
          <w:sz w:val="24"/>
          <w:szCs w:val="24"/>
          <w:lang w:val="sr-Latn-ME"/>
        </w:rPr>
        <w:t xml:space="preserve"> države zaposlenja (član 26 stav 1</w:t>
      </w:r>
      <w:r w:rsidRPr="002F4265">
        <w:rPr>
          <w:rFonts w:ascii="Times New Roman" w:hAnsi="Times New Roman" w:cs="Times New Roman"/>
          <w:sz w:val="24"/>
          <w:szCs w:val="24"/>
          <w:lang w:val="sr-Latn-ME"/>
        </w:rPr>
        <w:t xml:space="preserve"> alineja 1);</w:t>
      </w:r>
    </w:p>
    <w:p w14:paraId="19A56712" w14:textId="30FDE7A1" w:rsidR="009355FF" w:rsidRDefault="009355FF" w:rsidP="006D44B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05547">
        <w:rPr>
          <w:rFonts w:ascii="Times New Roman" w:hAnsi="Times New Roman" w:cs="Times New Roman"/>
          <w:sz w:val="24"/>
          <w:szCs w:val="24"/>
          <w:lang w:val="sr-Latn-ME"/>
        </w:rPr>
        <w:t xml:space="preserve">slobodno radno mjesto ne oglasi </w:t>
      </w:r>
      <w:r w:rsidR="00505547" w:rsidRPr="00505547">
        <w:rPr>
          <w:rFonts w:ascii="Times New Roman" w:hAnsi="Times New Roman" w:cs="Times New Roman"/>
          <w:sz w:val="24"/>
          <w:szCs w:val="24"/>
          <w:lang w:val="sr-Latn-ME"/>
        </w:rPr>
        <w:t xml:space="preserve">po zahtjevu poslodavca i u slučajevima utvrđenim posebnim zakonom, </w:t>
      </w:r>
      <w:r w:rsidRPr="00505547">
        <w:rPr>
          <w:rFonts w:ascii="Times New Roman" w:hAnsi="Times New Roman" w:cs="Times New Roman"/>
          <w:sz w:val="24"/>
          <w:szCs w:val="24"/>
          <w:lang w:val="sr-Latn-ME"/>
        </w:rPr>
        <w:t xml:space="preserve">na oglasnoj tabli i internet stranici </w:t>
      </w:r>
      <w:r w:rsidR="00505547" w:rsidRPr="00505547">
        <w:rPr>
          <w:rFonts w:ascii="Times New Roman" w:hAnsi="Times New Roman" w:cs="Times New Roman"/>
          <w:sz w:val="24"/>
          <w:szCs w:val="24"/>
          <w:lang w:val="sr-Latn-ME"/>
        </w:rPr>
        <w:t xml:space="preserve">Zavoda </w:t>
      </w:r>
      <w:r w:rsidRPr="00505547">
        <w:rPr>
          <w:rFonts w:ascii="Times New Roman" w:hAnsi="Times New Roman" w:cs="Times New Roman"/>
          <w:sz w:val="24"/>
          <w:szCs w:val="24"/>
          <w:lang w:val="sr-Latn-ME"/>
        </w:rPr>
        <w:t xml:space="preserve">i u medijima, u roku od dva radna dana od dana </w:t>
      </w:r>
      <w:r w:rsidR="00505547" w:rsidRPr="00505547">
        <w:rPr>
          <w:rFonts w:ascii="Times New Roman" w:hAnsi="Times New Roman" w:cs="Times New Roman"/>
          <w:sz w:val="24"/>
          <w:szCs w:val="24"/>
          <w:lang w:val="sr-Latn-ME"/>
        </w:rPr>
        <w:t>prijavljivanja (član 28</w:t>
      </w:r>
      <w:r w:rsidRPr="00505547">
        <w:rPr>
          <w:rFonts w:ascii="Times New Roman" w:hAnsi="Times New Roman" w:cs="Times New Roman"/>
          <w:sz w:val="24"/>
          <w:szCs w:val="24"/>
          <w:lang w:val="sr-Latn-ME"/>
        </w:rPr>
        <w:t xml:space="preserve"> stav 1);</w:t>
      </w:r>
    </w:p>
    <w:p w14:paraId="55D917C9" w14:textId="05A3E972" w:rsidR="00505547" w:rsidRDefault="00505547" w:rsidP="006D44B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ne obavijesti </w:t>
      </w:r>
      <w:r w:rsidRPr="00505547">
        <w:rPr>
          <w:rFonts w:ascii="Times New Roman" w:hAnsi="Times New Roman" w:cs="Times New Roman"/>
          <w:sz w:val="24"/>
          <w:szCs w:val="24"/>
          <w:lang w:val="sr-Latn-ME"/>
        </w:rPr>
        <w:t>poslodavca o mjerama koje Zavod može preduzeti ili preduzima radi popune slobodnog radnog mjesta, u roku od tri radna dana od dana prijavlj</w:t>
      </w:r>
      <w:r>
        <w:rPr>
          <w:rFonts w:ascii="Times New Roman" w:hAnsi="Times New Roman" w:cs="Times New Roman"/>
          <w:sz w:val="24"/>
          <w:szCs w:val="24"/>
          <w:lang w:val="sr-Latn-ME"/>
        </w:rPr>
        <w:t>ivanja slobodnog radnog mjesta (član 28 stav 2);</w:t>
      </w:r>
    </w:p>
    <w:p w14:paraId="276DB058" w14:textId="77777777" w:rsidR="00715975" w:rsidRDefault="00715975" w:rsidP="006D44B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15167">
        <w:rPr>
          <w:rFonts w:ascii="Times New Roman" w:hAnsi="Times New Roman" w:cs="Times New Roman"/>
          <w:sz w:val="24"/>
          <w:szCs w:val="24"/>
          <w:lang w:val="sr-Latn-ME"/>
        </w:rPr>
        <w:t xml:space="preserve">Zavod ne obavijesti o zasnivanju radnog odnosa sa nezaposlenim licem,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odnosno drugim licem, 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>u roku od pet dana od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>dana z</w:t>
      </w:r>
      <w:r>
        <w:rPr>
          <w:rFonts w:ascii="Times New Roman" w:hAnsi="Times New Roman" w:cs="Times New Roman"/>
          <w:sz w:val="24"/>
          <w:szCs w:val="24"/>
          <w:lang w:val="sr-Latn-ME"/>
        </w:rPr>
        <w:t>asnivanja radnog odnosa (član 28 stav 3);</w:t>
      </w:r>
    </w:p>
    <w:p w14:paraId="796FCB78" w14:textId="5532D6E6" w:rsidR="009355FF" w:rsidRDefault="002F4265" w:rsidP="006D44B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 vodi evidencije u oblasti zapošljavanja (član 54</w:t>
      </w:r>
      <w:r w:rsidR="009355FF" w:rsidRPr="002F4265">
        <w:rPr>
          <w:rFonts w:ascii="Times New Roman" w:hAnsi="Times New Roman" w:cs="Times New Roman"/>
          <w:sz w:val="24"/>
          <w:szCs w:val="24"/>
          <w:lang w:val="sr-Latn-ME"/>
        </w:rPr>
        <w:t xml:space="preserve"> stav 1).</w:t>
      </w:r>
    </w:p>
    <w:p w14:paraId="3F70AFC2" w14:textId="01DDAF43" w:rsidR="00BA1332" w:rsidRDefault="00BA1332" w:rsidP="006D44B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1516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otpočne sa radom prije </w:t>
      </w:r>
      <w:r>
        <w:rPr>
          <w:rFonts w:ascii="Times New Roman" w:hAnsi="Times New Roman" w:cs="Times New Roman"/>
          <w:sz w:val="24"/>
          <w:szCs w:val="24"/>
          <w:lang w:val="sr-Latn-ME"/>
        </w:rPr>
        <w:t>dobijen</w:t>
      </w:r>
      <w:r w:rsidR="007F669D">
        <w:rPr>
          <w:rFonts w:ascii="Times New Roman" w:hAnsi="Times New Roman" w:cs="Times New Roman"/>
          <w:sz w:val="24"/>
          <w:szCs w:val="24"/>
          <w:lang w:val="sr-Latn-ME"/>
        </w:rPr>
        <w:t>e dozvole za rad (član 73 stav 3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>);</w:t>
      </w:r>
    </w:p>
    <w:p w14:paraId="4E9A3872" w14:textId="32C13C25" w:rsidR="00BA1332" w:rsidRDefault="00BA1332" w:rsidP="006D44B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15167">
        <w:rPr>
          <w:rFonts w:ascii="Times New Roman" w:hAnsi="Times New Roman" w:cs="Times New Roman"/>
          <w:sz w:val="24"/>
          <w:szCs w:val="24"/>
          <w:lang w:val="sr-Latn-ME"/>
        </w:rPr>
        <w:t>ne prijavi Ministarstvu svaku promjenu koja se odnosi na ispunje</w:t>
      </w:r>
      <w:r w:rsidR="00785030">
        <w:rPr>
          <w:rFonts w:ascii="Times New Roman" w:hAnsi="Times New Roman" w:cs="Times New Roman"/>
          <w:sz w:val="24"/>
          <w:szCs w:val="24"/>
          <w:lang w:val="sr-Latn-ME"/>
        </w:rPr>
        <w:t>nost uslova u pogledu prostorne i tehničke opremljenosti, odnosno stručne osposobljenosti zaposlenih,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 xml:space="preserve"> u roku od 30 dana od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dana nastanka promjene (član 73 stav </w:t>
      </w:r>
      <w:r w:rsidR="007F669D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>);</w:t>
      </w:r>
    </w:p>
    <w:p w14:paraId="16EDAAD7" w14:textId="65E1DCC0" w:rsidR="00BA1332" w:rsidRDefault="00BA1332" w:rsidP="006D44B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obavlja 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>poslove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u vezi sa 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>zapošljavanj</w:t>
      </w:r>
      <w:r>
        <w:rPr>
          <w:rFonts w:ascii="Times New Roman" w:hAnsi="Times New Roman" w:cs="Times New Roman"/>
          <w:sz w:val="24"/>
          <w:szCs w:val="24"/>
          <w:lang w:val="sr-Latn-ME"/>
        </w:rPr>
        <w:t>em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 xml:space="preserve"> suprotno </w:t>
      </w:r>
      <w:r>
        <w:rPr>
          <w:rFonts w:ascii="Times New Roman" w:hAnsi="Times New Roman" w:cs="Times New Roman"/>
          <w:sz w:val="24"/>
          <w:szCs w:val="24"/>
          <w:lang w:val="sr-Latn-ME"/>
        </w:rPr>
        <w:t>ovom zakonu (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 xml:space="preserve">član </w:t>
      </w:r>
      <w:r>
        <w:rPr>
          <w:rFonts w:ascii="Times New Roman" w:hAnsi="Times New Roman" w:cs="Times New Roman"/>
          <w:sz w:val="24"/>
          <w:szCs w:val="24"/>
          <w:lang w:val="sr-Latn-ME"/>
        </w:rPr>
        <w:t>74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 xml:space="preserve"> stav 1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tačka 2)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5F267F1A" w14:textId="53E97C6E" w:rsidR="00DC5AE5" w:rsidRDefault="00DC5AE5" w:rsidP="006D44B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15167">
        <w:rPr>
          <w:rFonts w:ascii="Times New Roman" w:hAnsi="Times New Roman" w:cs="Times New Roman"/>
          <w:sz w:val="24"/>
          <w:szCs w:val="24"/>
          <w:lang w:val="sr-Latn-ME"/>
        </w:rPr>
        <w:t xml:space="preserve">ne vodi evidenciju o poslovima </w:t>
      </w:r>
      <w:r>
        <w:rPr>
          <w:rFonts w:ascii="Times New Roman" w:hAnsi="Times New Roman" w:cs="Times New Roman"/>
          <w:sz w:val="24"/>
          <w:szCs w:val="24"/>
          <w:lang w:val="sr-Latn-ME"/>
        </w:rPr>
        <w:t>u vezi sa zapošljavanjem, koje obavlja u skladu sa ovim zakonom (</w:t>
      </w:r>
      <w:r w:rsidRPr="00015167">
        <w:rPr>
          <w:rFonts w:ascii="Times New Roman" w:hAnsi="Times New Roman" w:cs="Times New Roman"/>
          <w:sz w:val="24"/>
          <w:szCs w:val="24"/>
          <w:lang w:val="sr-Latn-ME"/>
        </w:rPr>
        <w:t xml:space="preserve">član </w:t>
      </w:r>
      <w:r>
        <w:rPr>
          <w:rFonts w:ascii="Times New Roman" w:hAnsi="Times New Roman" w:cs="Times New Roman"/>
          <w:sz w:val="24"/>
          <w:szCs w:val="24"/>
          <w:lang w:val="sr-Latn-ME"/>
        </w:rPr>
        <w:t>75 stav 1);</w:t>
      </w:r>
    </w:p>
    <w:p w14:paraId="192C4F43" w14:textId="6A35E75D" w:rsidR="00DC5AE5" w:rsidRPr="00DC5AE5" w:rsidRDefault="00DC5AE5" w:rsidP="006D44B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 dostavi Ministarstvu statističke podatke</w:t>
      </w:r>
      <w:r w:rsidRPr="00DC5AE5">
        <w:rPr>
          <w:rFonts w:ascii="Times New Roman" w:hAnsi="Times New Roman" w:cs="Times New Roman"/>
          <w:sz w:val="24"/>
          <w:szCs w:val="24"/>
          <w:lang w:val="sr-Latn-ME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DC5AE5">
        <w:rPr>
          <w:rFonts w:ascii="Times New Roman" w:hAnsi="Times New Roman" w:cs="Times New Roman"/>
          <w:sz w:val="24"/>
          <w:szCs w:val="24"/>
          <w:lang w:val="sr-Latn-ME"/>
        </w:rPr>
        <w:t>obavljenim poslovima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u vezi sa zapošljavanjem,</w:t>
      </w:r>
      <w:r w:rsidRPr="00DC5AE5">
        <w:rPr>
          <w:rFonts w:ascii="Times New Roman" w:hAnsi="Times New Roman" w:cs="Times New Roman"/>
          <w:sz w:val="24"/>
          <w:szCs w:val="24"/>
          <w:lang w:val="sr-Latn-ME"/>
        </w:rPr>
        <w:t xml:space="preserve"> polugodišnje, u roku od 30 dana nakon isteka svakog polugodišta (član </w:t>
      </w:r>
      <w:r>
        <w:rPr>
          <w:rFonts w:ascii="Times New Roman" w:hAnsi="Times New Roman" w:cs="Times New Roman"/>
          <w:sz w:val="24"/>
          <w:szCs w:val="24"/>
          <w:lang w:val="sr-Latn-ME"/>
        </w:rPr>
        <w:t>75 stav 2</w:t>
      </w:r>
      <w:r w:rsidRPr="00DC5AE5">
        <w:rPr>
          <w:rFonts w:ascii="Times New Roman" w:hAnsi="Times New Roman" w:cs="Times New Roman"/>
          <w:sz w:val="24"/>
          <w:szCs w:val="24"/>
          <w:lang w:val="sr-Latn-ME"/>
        </w:rPr>
        <w:t>).</w:t>
      </w:r>
    </w:p>
    <w:p w14:paraId="189C362F" w14:textId="448BBEFE" w:rsidR="00BA1332" w:rsidRPr="00015167" w:rsidRDefault="009355FF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55FF">
        <w:rPr>
          <w:rFonts w:ascii="Times New Roman" w:hAnsi="Times New Roman" w:cs="Times New Roman"/>
          <w:sz w:val="24"/>
          <w:szCs w:val="24"/>
          <w:lang w:val="sr-Latn-ME"/>
        </w:rPr>
        <w:t>Za prekršaj iz stava 1 ovog člana kazniće se i odgovorno lice</w:t>
      </w:r>
      <w:r w:rsidR="002F4265">
        <w:rPr>
          <w:rFonts w:ascii="Times New Roman" w:hAnsi="Times New Roman" w:cs="Times New Roman"/>
          <w:sz w:val="24"/>
          <w:szCs w:val="24"/>
          <w:lang w:val="sr-Latn-ME"/>
        </w:rPr>
        <w:t xml:space="preserve"> u pravnom licu novčanom kaznom</w:t>
      </w:r>
      <w:r w:rsidR="002550BC">
        <w:rPr>
          <w:rFonts w:ascii="Times New Roman" w:hAnsi="Times New Roman" w:cs="Times New Roman"/>
          <w:sz w:val="24"/>
          <w:szCs w:val="24"/>
          <w:lang w:val="sr-Latn-ME"/>
        </w:rPr>
        <w:t xml:space="preserve"> od 100 eura do 2.000 eura</w:t>
      </w:r>
      <w:r w:rsidR="002F4265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F1952AD" w14:textId="402AEF83" w:rsidR="009355FF" w:rsidRPr="00015167" w:rsidRDefault="00D55270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Za prekršaj iz stava 1 tačka 5 </w:t>
      </w:r>
      <w:r w:rsidR="009355FF" w:rsidRPr="00015167">
        <w:rPr>
          <w:rFonts w:ascii="Times New Roman" w:hAnsi="Times New Roman" w:cs="Times New Roman"/>
          <w:sz w:val="24"/>
          <w:szCs w:val="24"/>
          <w:lang w:val="sr-Latn-ME"/>
        </w:rPr>
        <w:t xml:space="preserve">ovog člana kazniće se preduzetnik novčanom kaznom od 150 </w:t>
      </w:r>
      <w:r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="009355FF" w:rsidRPr="00015167">
        <w:rPr>
          <w:rFonts w:ascii="Times New Roman" w:hAnsi="Times New Roman" w:cs="Times New Roman"/>
          <w:sz w:val="24"/>
          <w:szCs w:val="24"/>
          <w:lang w:val="sr-Latn-ME"/>
        </w:rPr>
        <w:t>ura do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355FF" w:rsidRPr="00015167">
        <w:rPr>
          <w:rFonts w:ascii="Times New Roman" w:hAnsi="Times New Roman" w:cs="Times New Roman"/>
          <w:sz w:val="24"/>
          <w:szCs w:val="24"/>
          <w:lang w:val="sr-Latn-ME"/>
        </w:rPr>
        <w:t>6.000 eura.</w:t>
      </w:r>
    </w:p>
    <w:p w14:paraId="03BF4984" w14:textId="77777777" w:rsidR="00015167" w:rsidRDefault="00015167" w:rsidP="00015167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E120228" w14:textId="77777777" w:rsidR="00036FBC" w:rsidRDefault="00036FBC" w:rsidP="00015167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274984" w14:textId="77777777" w:rsidR="0087194D" w:rsidRPr="00462383" w:rsidRDefault="0087194D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XI</w:t>
      </w:r>
      <w:r w:rsidR="008D506E"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I.</w:t>
      </w: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PRELAZNE I ZAVRŠNE ODREDBE</w:t>
      </w:r>
    </w:p>
    <w:p w14:paraId="383C0F0A" w14:textId="77777777" w:rsidR="0087194D" w:rsidRPr="00462383" w:rsidRDefault="0087194D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461E9E0" w14:textId="7C6E5816" w:rsidR="00D55270" w:rsidRDefault="00D55270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Stečena prava</w:t>
      </w:r>
    </w:p>
    <w:p w14:paraId="31754F42" w14:textId="15AFA35F" w:rsidR="00D55270" w:rsidRDefault="00D55270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78</w:t>
      </w:r>
    </w:p>
    <w:p w14:paraId="0176603E" w14:textId="77777777" w:rsidR="00D97BE1" w:rsidRDefault="00D97BE1" w:rsidP="00D55270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ED3789" w14:textId="361A99F9" w:rsidR="00D55270" w:rsidRDefault="00E728D0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Nezaposleno lice koje je do dana stupanja na snagu ovog zakona ostvarilo pravo po osnovu nezaposlenosti</w:t>
      </w:r>
      <w:r w:rsidR="00D97BE1">
        <w:rPr>
          <w:rFonts w:ascii="Times New Roman" w:hAnsi="Times New Roman" w:cs="Times New Roman"/>
          <w:sz w:val="24"/>
          <w:szCs w:val="24"/>
          <w:lang w:val="sr-Latn-ME"/>
        </w:rPr>
        <w:t xml:space="preserve">, u skladu sa propisima koji su važili do dana stupanja na snagu ovog zakona, nastavlja da koristi pravo u istom obimu i nakon stupanja na snagu ovog zakona, sve do </w:t>
      </w:r>
      <w:r w:rsidR="00785030">
        <w:rPr>
          <w:rFonts w:ascii="Times New Roman" w:hAnsi="Times New Roman" w:cs="Times New Roman"/>
          <w:sz w:val="24"/>
          <w:szCs w:val="24"/>
          <w:lang w:val="sr-Latn-ME"/>
        </w:rPr>
        <w:t>njegovog</w:t>
      </w:r>
      <w:r w:rsidR="00D97BE1">
        <w:rPr>
          <w:rFonts w:ascii="Times New Roman" w:hAnsi="Times New Roman" w:cs="Times New Roman"/>
          <w:sz w:val="24"/>
          <w:szCs w:val="24"/>
          <w:lang w:val="sr-Latn-ME"/>
        </w:rPr>
        <w:t xml:space="preserve"> prestanka.</w:t>
      </w:r>
    </w:p>
    <w:p w14:paraId="3CD5D1AC" w14:textId="2F402D85" w:rsidR="00D97BE1" w:rsidRDefault="00D97BE1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Postupci započeti prije stupanja na snagu ovog zakona okončaće se prema propisima koji su se primjenjivali do stupanja na snagu ovog zakona.</w:t>
      </w:r>
    </w:p>
    <w:p w14:paraId="167C6760" w14:textId="77777777" w:rsidR="00D97BE1" w:rsidRPr="00D55270" w:rsidRDefault="00D97BE1" w:rsidP="00D55270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A0FB48F" w14:textId="6A0B3C7C" w:rsidR="008840F9" w:rsidRDefault="008840F9" w:rsidP="005E7DC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Primjena pojedinih odredaba</w:t>
      </w:r>
    </w:p>
    <w:p w14:paraId="6E952076" w14:textId="0BB44731" w:rsidR="008840F9" w:rsidRDefault="008840F9" w:rsidP="005E7DC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79</w:t>
      </w:r>
    </w:p>
    <w:p w14:paraId="731BC728" w14:textId="77777777" w:rsidR="008840F9" w:rsidRDefault="008840F9" w:rsidP="005E7DC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E1BC771" w14:textId="1BAF6E39" w:rsidR="008840F9" w:rsidRDefault="008840F9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Odredba člana 11 ovog zakona primjenjivaće se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danom p</w:t>
      </w:r>
      <w:r>
        <w:rPr>
          <w:rFonts w:ascii="Times New Roman" w:hAnsi="Times New Roman" w:cs="Times New Roman"/>
          <w:sz w:val="24"/>
          <w:szCs w:val="24"/>
          <w:lang w:val="sr-Latn-ME"/>
        </w:rPr>
        <w:t>ristupanja Crne Gore Evropskoj uniji.</w:t>
      </w:r>
    </w:p>
    <w:p w14:paraId="26A08381" w14:textId="6C09BFB6" w:rsidR="008840F9" w:rsidRPr="008840F9" w:rsidRDefault="008840F9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Odredba člana 72 stav 3 </w:t>
      </w:r>
      <w:r w:rsidR="005B0960">
        <w:rPr>
          <w:rFonts w:ascii="Times New Roman" w:hAnsi="Times New Roman" w:cs="Times New Roman"/>
          <w:sz w:val="24"/>
          <w:szCs w:val="24"/>
          <w:lang w:val="sr-Latn-ME"/>
        </w:rPr>
        <w:t xml:space="preserve">ovog zakona </w:t>
      </w:r>
      <w:r>
        <w:rPr>
          <w:rFonts w:ascii="Times New Roman" w:hAnsi="Times New Roman" w:cs="Times New Roman"/>
          <w:sz w:val="24"/>
          <w:szCs w:val="24"/>
          <w:lang w:val="sr-Latn-ME"/>
        </w:rPr>
        <w:t>primjenj</w:t>
      </w:r>
      <w:r w:rsidR="005B0960">
        <w:rPr>
          <w:rFonts w:ascii="Times New Roman" w:hAnsi="Times New Roman" w:cs="Times New Roman"/>
          <w:sz w:val="24"/>
          <w:szCs w:val="24"/>
          <w:lang w:val="sr-Latn-ME"/>
        </w:rPr>
        <w:t>ivaće se nakon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B0960">
        <w:rPr>
          <w:rFonts w:ascii="Times New Roman" w:hAnsi="Times New Roman" w:cs="Times New Roman"/>
          <w:sz w:val="24"/>
          <w:szCs w:val="24"/>
          <w:lang w:val="sr-Latn-ME"/>
        </w:rPr>
        <w:t>dvije godine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od dana stupanja na snagu ovog zakona. </w:t>
      </w:r>
    </w:p>
    <w:p w14:paraId="06ABDF5E" w14:textId="77777777" w:rsidR="005B0960" w:rsidRDefault="005B0960" w:rsidP="005E7DC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CD20F11" w14:textId="77777777" w:rsidR="00153221" w:rsidRDefault="00153221" w:rsidP="005E7DC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198E9F4" w14:textId="77777777" w:rsidR="00153221" w:rsidRDefault="00153221" w:rsidP="005E7DC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253E2E5" w14:textId="77777777" w:rsidR="00153221" w:rsidRDefault="00153221" w:rsidP="005E7DC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035FCDD" w14:textId="79FFF91F" w:rsidR="005E7DCC" w:rsidRDefault="005E7DCC" w:rsidP="005E7DC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Rok za donošenje propisa</w:t>
      </w:r>
    </w:p>
    <w:p w14:paraId="17DC5044" w14:textId="61B41212" w:rsidR="005E7DCC" w:rsidRDefault="005E7DCC" w:rsidP="005E7DC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80</w:t>
      </w:r>
    </w:p>
    <w:p w14:paraId="0AA4D372" w14:textId="77777777" w:rsidR="005B0960" w:rsidRDefault="005B0960" w:rsidP="005E7DC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0507C07" w14:textId="4D0C87E7" w:rsidR="005B0960" w:rsidRDefault="005B0960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Propisi za sprovođenje ovog z</w:t>
      </w:r>
      <w:r w:rsidR="00725D64">
        <w:rPr>
          <w:rFonts w:ascii="Times New Roman" w:hAnsi="Times New Roman" w:cs="Times New Roman"/>
          <w:sz w:val="24"/>
          <w:szCs w:val="24"/>
          <w:lang w:val="sr-Latn-ME"/>
        </w:rPr>
        <w:t>akona donijeće se u roku od šest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mjeseci od dana stupanja na snagu ovog zakona.</w:t>
      </w:r>
    </w:p>
    <w:p w14:paraId="2F4CAD9E" w14:textId="7D4B6CE3" w:rsidR="005B0960" w:rsidRDefault="005B0960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Do donošenja propisa iz stava 1 ovog člana primjenjivaće se postojeći propisi, ukoliko nijesu u suprotnosti sa ovim zakonom.</w:t>
      </w:r>
    </w:p>
    <w:p w14:paraId="591487A3" w14:textId="77777777" w:rsidR="009A1704" w:rsidRDefault="009A1704" w:rsidP="005B0960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CE26F22" w14:textId="49519D25" w:rsidR="00140BE8" w:rsidRPr="00140BE8" w:rsidRDefault="00140BE8" w:rsidP="00140BE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40B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Usklađivanje 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Statuta</w:t>
      </w:r>
      <w:r w:rsidRPr="00140B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Zavoda</w:t>
      </w:r>
    </w:p>
    <w:p w14:paraId="25CE5501" w14:textId="77777777" w:rsidR="00140BE8" w:rsidRPr="00140BE8" w:rsidRDefault="00140BE8" w:rsidP="00140BE8">
      <w:pPr>
        <w:contextualSpacing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140BE8">
        <w:rPr>
          <w:rFonts w:ascii="Times New Roman" w:hAnsi="Times New Roman" w:cs="Times New Roman"/>
          <w:b/>
          <w:sz w:val="24"/>
          <w:szCs w:val="24"/>
          <w:lang w:val="sr-Latn-ME"/>
        </w:rPr>
        <w:t>Član 81</w:t>
      </w:r>
    </w:p>
    <w:p w14:paraId="779FBF2F" w14:textId="77777777" w:rsidR="00140BE8" w:rsidRPr="00140BE8" w:rsidRDefault="00140BE8" w:rsidP="00140BE8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6765447" w14:textId="23DAEE23" w:rsidR="00140BE8" w:rsidRPr="00140BE8" w:rsidRDefault="00140BE8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40BE8">
        <w:rPr>
          <w:rFonts w:ascii="Times New Roman" w:hAnsi="Times New Roman" w:cs="Times New Roman"/>
          <w:sz w:val="24"/>
          <w:szCs w:val="24"/>
          <w:lang w:val="sr-Latn-ME"/>
        </w:rPr>
        <w:t>Zavod je dužan da Statut usk</w:t>
      </w:r>
      <w:r>
        <w:rPr>
          <w:rFonts w:ascii="Times New Roman" w:hAnsi="Times New Roman" w:cs="Times New Roman"/>
          <w:sz w:val="24"/>
          <w:szCs w:val="24"/>
          <w:lang w:val="sr-Latn-ME"/>
        </w:rPr>
        <w:t>ladi sa ovim zakonom u roku od šest</w:t>
      </w:r>
      <w:r w:rsidRPr="00140BE8">
        <w:rPr>
          <w:rFonts w:ascii="Times New Roman" w:hAnsi="Times New Roman" w:cs="Times New Roman"/>
          <w:sz w:val="24"/>
          <w:szCs w:val="24"/>
          <w:lang w:val="sr-Latn-ME"/>
        </w:rPr>
        <w:t xml:space="preserve"> mjeseci od dana stupanja na snagu ovog zakona.</w:t>
      </w:r>
    </w:p>
    <w:p w14:paraId="45DD1FE2" w14:textId="71EFBDE9" w:rsidR="00B14294" w:rsidRDefault="00140BE8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40BE8">
        <w:rPr>
          <w:rFonts w:ascii="Times New Roman" w:hAnsi="Times New Roman" w:cs="Times New Roman"/>
          <w:sz w:val="24"/>
          <w:szCs w:val="24"/>
          <w:lang w:val="sr-Latn-ME"/>
        </w:rPr>
        <w:t>Do donošenja Statuta iz stava 1 ovog člana primjenjivaće se postojeći Statut, ukoliko nije u suprotnosti sa ovim zakonom.</w:t>
      </w:r>
    </w:p>
    <w:p w14:paraId="467245D4" w14:textId="77777777" w:rsidR="00140BE8" w:rsidRPr="005B0960" w:rsidRDefault="00140BE8" w:rsidP="00140BE8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D8A7AC8" w14:textId="77777777" w:rsidR="009A1704" w:rsidRPr="009A1704" w:rsidRDefault="009A1704" w:rsidP="009A1704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A1704">
        <w:rPr>
          <w:rFonts w:ascii="Times New Roman" w:hAnsi="Times New Roman" w:cs="Times New Roman"/>
          <w:b/>
          <w:sz w:val="24"/>
          <w:szCs w:val="24"/>
          <w:lang w:val="sr-Latn-ME"/>
        </w:rPr>
        <w:t>Usklađivanje rada agencija</w:t>
      </w:r>
    </w:p>
    <w:p w14:paraId="6DDFBA78" w14:textId="0DCB2C61" w:rsidR="009A1704" w:rsidRDefault="000D082F" w:rsidP="009A1704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</w:t>
      </w:r>
      <w:r w:rsidR="00140B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82</w:t>
      </w:r>
    </w:p>
    <w:p w14:paraId="5168998C" w14:textId="77777777" w:rsidR="000D082F" w:rsidRPr="009A1704" w:rsidRDefault="000D082F" w:rsidP="009A1704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2C8D146" w14:textId="2C3B3AEA" w:rsidR="009A1704" w:rsidRPr="009A1704" w:rsidRDefault="009A1704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A1704">
        <w:rPr>
          <w:rFonts w:ascii="Times New Roman" w:hAnsi="Times New Roman" w:cs="Times New Roman"/>
          <w:sz w:val="24"/>
          <w:szCs w:val="24"/>
          <w:lang w:val="sr-Latn-ME"/>
        </w:rPr>
        <w:t>Agencije osnovane u skladu sa propisima koji su važili do dana stupanja na snagu ovog zakona</w:t>
      </w:r>
      <w:r w:rsidR="00162BE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9A1704">
        <w:rPr>
          <w:rFonts w:ascii="Times New Roman" w:hAnsi="Times New Roman" w:cs="Times New Roman"/>
          <w:sz w:val="24"/>
          <w:szCs w:val="24"/>
          <w:lang w:val="sr-Latn-ME"/>
        </w:rPr>
        <w:t>nastavljaju sa radom u skladu sa ovim zakonom.</w:t>
      </w:r>
    </w:p>
    <w:p w14:paraId="42AFDF34" w14:textId="1A1FA25A" w:rsidR="009A1704" w:rsidRDefault="009A1704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A1704">
        <w:rPr>
          <w:rFonts w:ascii="Times New Roman" w:hAnsi="Times New Roman" w:cs="Times New Roman"/>
          <w:sz w:val="24"/>
          <w:szCs w:val="24"/>
          <w:lang w:val="sr-Latn-ME"/>
        </w:rPr>
        <w:t xml:space="preserve">Agencije iz stava 1 ovog člana dužne su da u roku od </w:t>
      </w:r>
      <w:r w:rsidR="00BB6A77">
        <w:rPr>
          <w:rFonts w:ascii="Times New Roman" w:hAnsi="Times New Roman" w:cs="Times New Roman"/>
          <w:sz w:val="24"/>
          <w:szCs w:val="24"/>
          <w:lang w:val="sr-Latn-ME"/>
        </w:rPr>
        <w:t>12</w:t>
      </w:r>
      <w:r w:rsidRPr="009A1704">
        <w:rPr>
          <w:rFonts w:ascii="Times New Roman" w:hAnsi="Times New Roman" w:cs="Times New Roman"/>
          <w:sz w:val="24"/>
          <w:szCs w:val="24"/>
          <w:lang w:val="sr-Latn-ME"/>
        </w:rPr>
        <w:t xml:space="preserve"> mjeseci od dana stupanja na snagu</w:t>
      </w:r>
      <w:r w:rsidR="00BB6A7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9A1704">
        <w:rPr>
          <w:rFonts w:ascii="Times New Roman" w:hAnsi="Times New Roman" w:cs="Times New Roman"/>
          <w:sz w:val="24"/>
          <w:szCs w:val="24"/>
          <w:lang w:val="sr-Latn-ME"/>
        </w:rPr>
        <w:t>ovog zakona usklade svoju organizaciju sa ovim zakonom.</w:t>
      </w:r>
    </w:p>
    <w:p w14:paraId="2A7C135B" w14:textId="4AA414E3" w:rsidR="005028E6" w:rsidRDefault="005028E6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Zaposleni u agenciji koji obavljaju stručne poslove u vezi sa zapošljavanje</w:t>
      </w:r>
      <w:r w:rsidR="001B57DB">
        <w:rPr>
          <w:rFonts w:ascii="Times New Roman" w:hAnsi="Times New Roman" w:cs="Times New Roman"/>
          <w:sz w:val="24"/>
          <w:szCs w:val="24"/>
          <w:lang w:val="sr-Latn-ME"/>
        </w:rPr>
        <w:t>m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u skladu sa ovim zakonom dužni su da </w:t>
      </w:r>
      <w:r w:rsidR="00C13DB3">
        <w:rPr>
          <w:rFonts w:ascii="Times New Roman" w:hAnsi="Times New Roman" w:cs="Times New Roman"/>
          <w:sz w:val="24"/>
          <w:szCs w:val="24"/>
          <w:lang w:val="sr-Latn-ME"/>
        </w:rPr>
        <w:t xml:space="preserve">podnesu zahtjev </w:t>
      </w:r>
      <w:r w:rsidR="001B57DB">
        <w:rPr>
          <w:rFonts w:ascii="Times New Roman" w:hAnsi="Times New Roman" w:cs="Times New Roman"/>
          <w:sz w:val="24"/>
          <w:szCs w:val="24"/>
          <w:lang w:val="sr-Latn-ME"/>
        </w:rPr>
        <w:t xml:space="preserve">Ministarstvu </w:t>
      </w:r>
      <w:r w:rsidR="00C13DB3">
        <w:rPr>
          <w:rFonts w:ascii="Times New Roman" w:hAnsi="Times New Roman" w:cs="Times New Roman"/>
          <w:sz w:val="24"/>
          <w:szCs w:val="24"/>
          <w:lang w:val="sr-Latn-ME"/>
        </w:rPr>
        <w:t>za polaganje stručnog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ispit</w:t>
      </w:r>
      <w:r w:rsidR="00C13DB3">
        <w:rPr>
          <w:rFonts w:ascii="Times New Roman" w:hAnsi="Times New Roman" w:cs="Times New Roman"/>
          <w:sz w:val="24"/>
          <w:szCs w:val="24"/>
          <w:lang w:val="sr-Latn-ME"/>
        </w:rPr>
        <w:t>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iz člana 72 stav 3 </w:t>
      </w:r>
      <w:r w:rsidR="00BB6A77">
        <w:rPr>
          <w:rFonts w:ascii="Times New Roman" w:hAnsi="Times New Roman" w:cs="Times New Roman"/>
          <w:sz w:val="24"/>
          <w:szCs w:val="24"/>
          <w:lang w:val="sr-Latn-ME"/>
        </w:rPr>
        <w:t xml:space="preserve">ovog zakona </w:t>
      </w:r>
      <w:r>
        <w:rPr>
          <w:rFonts w:ascii="Times New Roman" w:hAnsi="Times New Roman" w:cs="Times New Roman"/>
          <w:sz w:val="24"/>
          <w:szCs w:val="24"/>
          <w:lang w:val="sr-Latn-ME"/>
        </w:rPr>
        <w:t>nakon isteka dvije godine od dana stupanja na snagu ovog zakona.</w:t>
      </w:r>
    </w:p>
    <w:p w14:paraId="15AE2EA3" w14:textId="77777777" w:rsidR="009A1704" w:rsidRDefault="009A1704" w:rsidP="009A1704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A7FAE5" w14:textId="7012A0C2" w:rsidR="005E7DCC" w:rsidRPr="009A1704" w:rsidRDefault="00D55270" w:rsidP="009A1704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A1704">
        <w:rPr>
          <w:rFonts w:ascii="Times New Roman" w:hAnsi="Times New Roman" w:cs="Times New Roman"/>
          <w:b/>
          <w:sz w:val="24"/>
          <w:szCs w:val="24"/>
          <w:lang w:val="sr-Latn-ME"/>
        </w:rPr>
        <w:t>Prestanak važenja</w:t>
      </w:r>
    </w:p>
    <w:p w14:paraId="225F30DB" w14:textId="3F0D926D" w:rsidR="00D55270" w:rsidRDefault="00D55270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140BE8">
        <w:rPr>
          <w:rFonts w:ascii="Times New Roman" w:hAnsi="Times New Roman" w:cs="Times New Roman"/>
          <w:b/>
          <w:sz w:val="24"/>
          <w:szCs w:val="24"/>
          <w:lang w:val="sr-Latn-ME"/>
        </w:rPr>
        <w:t>83</w:t>
      </w:r>
    </w:p>
    <w:p w14:paraId="7454BD77" w14:textId="77777777" w:rsidR="00D55270" w:rsidRDefault="00D55270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6E4C32C" w14:textId="06B722AA" w:rsidR="00725D64" w:rsidRDefault="00563DAE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Danom stupanja na snagu ovog zakona prestaje da važi Zakon o zapošljavanju i ostvarivanju prava iz osiguranja od nezaposlenosti („Službeni list CG“, br. 14/10, 45/12, 61/13, 20/15 i 52/16) i  odredbe Zakona o zaštiti građana Crne Gore na radu u inostranstvu („Službeni list RCG“, broj 11/04 i „Službeni list CG“, broj 35/13) koje se odnose na posredovanje pri zapošljavanju u inostranstvu.</w:t>
      </w:r>
    </w:p>
    <w:p w14:paraId="44EA8752" w14:textId="77777777" w:rsidR="00785030" w:rsidRPr="00D55270" w:rsidRDefault="00785030" w:rsidP="00162BE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319D46A" w14:textId="77777777" w:rsidR="0087194D" w:rsidRPr="00462383" w:rsidRDefault="0087194D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Stupanje na snagu</w:t>
      </w:r>
    </w:p>
    <w:p w14:paraId="40F6D8EC" w14:textId="241AF91F" w:rsidR="0087194D" w:rsidRDefault="0087194D" w:rsidP="00D30F8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b/>
          <w:sz w:val="24"/>
          <w:szCs w:val="24"/>
          <w:lang w:val="sr-Latn-ME"/>
        </w:rPr>
        <w:t>Član</w:t>
      </w:r>
      <w:r w:rsidR="0001516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691824">
        <w:rPr>
          <w:rFonts w:ascii="Times New Roman" w:hAnsi="Times New Roman" w:cs="Times New Roman"/>
          <w:b/>
          <w:sz w:val="24"/>
          <w:szCs w:val="24"/>
          <w:lang w:val="sr-Latn-ME"/>
        </w:rPr>
        <w:t>84</w:t>
      </w:r>
    </w:p>
    <w:p w14:paraId="0D34D3C4" w14:textId="3AB976AD" w:rsidR="00346139" w:rsidRDefault="0087194D" w:rsidP="00162BE3">
      <w:pPr>
        <w:ind w:firstLine="720"/>
        <w:contextualSpacing/>
        <w:rPr>
          <w:rFonts w:ascii="Times New Roman" w:hAnsi="Times New Roman" w:cs="Times New Roman"/>
          <w:sz w:val="24"/>
          <w:szCs w:val="24"/>
          <w:lang w:val="sr-Latn-ME"/>
        </w:rPr>
      </w:pPr>
      <w:r w:rsidRPr="00462383">
        <w:rPr>
          <w:rFonts w:ascii="Times New Roman" w:hAnsi="Times New Roman" w:cs="Times New Roman"/>
          <w:sz w:val="24"/>
          <w:szCs w:val="24"/>
          <w:lang w:val="sr-Latn-ME"/>
        </w:rPr>
        <w:t>Ovaj</w:t>
      </w:r>
      <w:r w:rsidR="00A50E2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szCs w:val="24"/>
          <w:lang w:val="sr-Latn-ME"/>
        </w:rPr>
        <w:t>zakon stupa na snagu osmog dana od dana objavljivanja</w:t>
      </w:r>
      <w:r w:rsidR="008840F9">
        <w:rPr>
          <w:rFonts w:ascii="Times New Roman" w:hAnsi="Times New Roman" w:cs="Times New Roman"/>
          <w:sz w:val="24"/>
          <w:szCs w:val="24"/>
          <w:lang w:val="sr-Latn-ME"/>
        </w:rPr>
        <w:t xml:space="preserve"> u “Službenom listu Crne Gore”.</w:t>
      </w:r>
    </w:p>
    <w:p w14:paraId="24927244" w14:textId="77777777" w:rsidR="00F675DC" w:rsidRDefault="00F675DC" w:rsidP="00162BE3">
      <w:pPr>
        <w:ind w:firstLine="720"/>
        <w:contextualSpacing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9D1B61C" w14:textId="77777777" w:rsidR="00F675DC" w:rsidRPr="00034F35" w:rsidRDefault="00F675DC" w:rsidP="00F675DC">
      <w:pPr>
        <w:pStyle w:val="Heading3"/>
        <w:rPr>
          <w:rFonts w:ascii="Times New Roman" w:hAnsi="Times New Roman" w:cs="Times New Roman"/>
          <w:lang w:val="pt-BR"/>
        </w:rPr>
      </w:pPr>
      <w:r w:rsidRPr="00034F35">
        <w:rPr>
          <w:rFonts w:ascii="Times New Roman" w:hAnsi="Times New Roman" w:cs="Times New Roman"/>
          <w:lang w:val="pt-BR"/>
        </w:rPr>
        <w:lastRenderedPageBreak/>
        <w:t xml:space="preserve">O </w:t>
      </w:r>
      <w:bookmarkStart w:id="0" w:name="_GoBack"/>
      <w:bookmarkEnd w:id="0"/>
      <w:r w:rsidRPr="00034F35">
        <w:rPr>
          <w:rFonts w:ascii="Times New Roman" w:hAnsi="Times New Roman" w:cs="Times New Roman"/>
          <w:lang w:val="pt-BR"/>
        </w:rPr>
        <w:t>B R A Z L O Ž E NJ E</w:t>
      </w:r>
    </w:p>
    <w:p w14:paraId="7D445577" w14:textId="77777777" w:rsidR="00F675DC" w:rsidRPr="00034F35" w:rsidRDefault="00F675DC" w:rsidP="00F675DC">
      <w:pPr>
        <w:rPr>
          <w:rFonts w:ascii="Times New Roman" w:hAnsi="Times New Roman" w:cs="Times New Roman"/>
          <w:sz w:val="24"/>
          <w:lang w:val="pt-BR"/>
        </w:rPr>
      </w:pPr>
    </w:p>
    <w:p w14:paraId="422588C2" w14:textId="77777777" w:rsidR="00F675DC" w:rsidRPr="00034F35" w:rsidRDefault="00F675DC" w:rsidP="00F675DC">
      <w:pPr>
        <w:pStyle w:val="Heading1"/>
        <w:rPr>
          <w:rFonts w:ascii="Times New Roman" w:hAnsi="Times New Roman" w:cs="Times New Roman"/>
          <w:lang w:val="pt-BR"/>
        </w:rPr>
      </w:pPr>
      <w:r w:rsidRPr="00034F35">
        <w:rPr>
          <w:rFonts w:ascii="Times New Roman" w:hAnsi="Times New Roman" w:cs="Times New Roman"/>
          <w:lang w:val="pt-BR"/>
        </w:rPr>
        <w:t>I   USTAVNI OSNOV</w:t>
      </w:r>
    </w:p>
    <w:p w14:paraId="34FC6507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</w:p>
    <w:p w14:paraId="51BC7C42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  <w:r w:rsidRPr="00034F35">
        <w:rPr>
          <w:rFonts w:ascii="Times New Roman" w:hAnsi="Times New Roman" w:cs="Times New Roman"/>
          <w:sz w:val="24"/>
          <w:lang w:val="pt-BR"/>
        </w:rPr>
        <w:t>Ustavni osnov za donošenje Zakona o posredovanju pri zapošljavanju i pravima za vrijeme nezaposlenosti sadržan je u članu 16 stav 1 tačka 5, a u vezi sa članom 62 Ustava Crne Gore (“Službeni list CG”, br. 1/07 i 38/13), kojim je, pored ostalog, predviđeno da se zakonom uređuju i druga pitanja od interesa za Crnu Goru, odnosno jemči pravo na rad, slobodan izbor zanimanja i zapošljavanja, pravične i humane uslove rada i zaštitu za vrijeme nezaposlenosti.</w:t>
      </w:r>
    </w:p>
    <w:p w14:paraId="2B370667" w14:textId="77777777" w:rsidR="00F675DC" w:rsidRPr="00034F35" w:rsidRDefault="00F675DC" w:rsidP="00F675DC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78FD571C" w14:textId="77777777" w:rsidR="00F675DC" w:rsidRPr="00034F35" w:rsidRDefault="00F675DC" w:rsidP="00F675DC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  <w:r w:rsidRPr="00034F35">
        <w:rPr>
          <w:rFonts w:ascii="Times New Roman" w:hAnsi="Times New Roman" w:cs="Times New Roman"/>
          <w:b/>
          <w:bCs/>
          <w:sz w:val="24"/>
          <w:lang w:val="pt-BR"/>
        </w:rPr>
        <w:t>II RAZLOZI ZA DONOŠENJE ZAKONA</w:t>
      </w:r>
    </w:p>
    <w:p w14:paraId="2A03C822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</w:p>
    <w:p w14:paraId="6E2176AC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  <w:r w:rsidRPr="00034F35">
        <w:rPr>
          <w:rFonts w:ascii="Times New Roman" w:hAnsi="Times New Roman" w:cs="Times New Roman"/>
          <w:sz w:val="24"/>
          <w:lang w:val="pt-BR"/>
        </w:rPr>
        <w:t xml:space="preserve">U strateškim opredeljenjima u pogledu pristupanja Evropskoj uniji, demokratskom razvoju i razvoju tržišne ekonomije, mogućnost zapošljavanja i prilagodljivost građana potrebama tržišta rada su od vitalnog značaja za Crnu Goru. </w:t>
      </w:r>
    </w:p>
    <w:p w14:paraId="6E3BBA2B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  <w:r w:rsidRPr="00034F35">
        <w:rPr>
          <w:rFonts w:ascii="Times New Roman" w:hAnsi="Times New Roman" w:cs="Times New Roman"/>
          <w:sz w:val="24"/>
          <w:lang w:val="pt-BR"/>
        </w:rPr>
        <w:t>Proces približavanja Evropskoj uniji i do sada ostvareni rezultati na tom putu, zahtijevaju da se pitanja zapošljavanja i nezaposlenosti sagledavaju inte</w:t>
      </w:r>
      <w:r>
        <w:rPr>
          <w:rFonts w:ascii="Times New Roman" w:hAnsi="Times New Roman" w:cs="Times New Roman"/>
          <w:sz w:val="24"/>
          <w:lang w:val="pt-BR"/>
        </w:rPr>
        <w:t>n</w:t>
      </w:r>
      <w:r w:rsidRPr="00034F35">
        <w:rPr>
          <w:rFonts w:ascii="Times New Roman" w:hAnsi="Times New Roman" w:cs="Times New Roman"/>
          <w:sz w:val="24"/>
          <w:lang w:val="pt-BR"/>
        </w:rPr>
        <w:t>zivnije i u znatno širem kontekstu od važećeg zakonskog okvira, što je i definisano kroz strateška dokumenta Evropske unije koja se odnose na politiku zapošljavanja.</w:t>
      </w:r>
    </w:p>
    <w:p w14:paraId="3F9E22F3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U toku</w:t>
      </w:r>
      <w:r w:rsidRPr="00034F35">
        <w:rPr>
          <w:rFonts w:ascii="Times New Roman" w:hAnsi="Times New Roman" w:cs="Times New Roman"/>
          <w:sz w:val="24"/>
          <w:lang w:val="pt-BR"/>
        </w:rPr>
        <w:t xml:space="preserve"> primjene važećeg Zakona o zapošljavanju i ostvarivanju prava iz osiguranja od nezaposlenosti koji se primjenjuje od marta mjeseca 2010.godine, došlo je do značajnih promjena u pogledu razvoja tržišta rada. </w:t>
      </w:r>
    </w:p>
    <w:p w14:paraId="59F8F199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  <w:r w:rsidRPr="00034F35">
        <w:rPr>
          <w:rFonts w:ascii="Times New Roman" w:hAnsi="Times New Roman" w:cs="Times New Roman"/>
          <w:sz w:val="24"/>
          <w:lang w:val="pt-BR"/>
        </w:rPr>
        <w:t xml:space="preserve">U okviru postojećeg ekonomskog razvoja Crne Gore i odnosa ponude i tražnje na tržištu rada, potrebno </w:t>
      </w:r>
      <w:r>
        <w:rPr>
          <w:rFonts w:ascii="Times New Roman" w:hAnsi="Times New Roman" w:cs="Times New Roman"/>
          <w:sz w:val="24"/>
          <w:lang w:val="pt-BR"/>
        </w:rPr>
        <w:t xml:space="preserve">je </w:t>
      </w:r>
      <w:r w:rsidRPr="00034F35">
        <w:rPr>
          <w:rFonts w:ascii="Times New Roman" w:hAnsi="Times New Roman" w:cs="Times New Roman"/>
          <w:sz w:val="24"/>
          <w:lang w:val="pt-BR"/>
        </w:rPr>
        <w:t xml:space="preserve">unaprijediti poslove u vezi sa zapošljavanjem kroz kreiranje efikasnijeg zakonskog okvira, koji će omogućiti </w:t>
      </w:r>
      <w:r>
        <w:rPr>
          <w:rFonts w:ascii="Times New Roman" w:hAnsi="Times New Roman" w:cs="Times New Roman"/>
          <w:sz w:val="24"/>
          <w:lang w:val="pt-BR"/>
        </w:rPr>
        <w:t>veću fleksibilnost</w:t>
      </w:r>
      <w:r w:rsidRPr="00034F35">
        <w:rPr>
          <w:rFonts w:ascii="Times New Roman" w:hAnsi="Times New Roman" w:cs="Times New Roman"/>
          <w:sz w:val="24"/>
          <w:lang w:val="pt-BR"/>
        </w:rPr>
        <w:t xml:space="preserve"> i efikasnost na tržištu rada.</w:t>
      </w:r>
    </w:p>
    <w:p w14:paraId="068F47D0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  <w:r w:rsidRPr="00034F35">
        <w:rPr>
          <w:rFonts w:ascii="Times New Roman" w:hAnsi="Times New Roman" w:cs="Times New Roman"/>
          <w:sz w:val="24"/>
          <w:lang w:val="pt-BR"/>
        </w:rPr>
        <w:t>Imajući u vidu stanje i kretanje na tržištu rada u Crnoj Gori, karakteristike zaposlenosti i nezaposlenosti ovim zakonom će se kvalitativno unaprijediti usluge za tržište rada za nezaposlena lica i ostale tražioce zaposlenja, sa ciljem njihovog bržeg prilagođavanja i uključivanja na tržište rada.</w:t>
      </w:r>
    </w:p>
    <w:p w14:paraId="62F6BF55" w14:textId="006DC5BC" w:rsidR="00F675DC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P</w:t>
      </w:r>
      <w:r w:rsidRPr="00034F35">
        <w:rPr>
          <w:rFonts w:ascii="Times New Roman" w:hAnsi="Times New Roman" w:cs="Times New Roman"/>
          <w:sz w:val="24"/>
          <w:lang w:val="pt-BR"/>
        </w:rPr>
        <w:t>osredovanje pri zapošljavanju se prepoznaje kao temeljna aktivnost Zavoda z</w:t>
      </w:r>
      <w:r>
        <w:rPr>
          <w:rFonts w:ascii="Times New Roman" w:hAnsi="Times New Roman" w:cs="Times New Roman"/>
          <w:sz w:val="24"/>
          <w:lang w:val="pt-BR"/>
        </w:rPr>
        <w:t xml:space="preserve">a zapošljavanje na tržištu rada, sa posebnim osvrtom na </w:t>
      </w:r>
      <w:r w:rsidRPr="00034F35">
        <w:rPr>
          <w:rFonts w:ascii="Times New Roman" w:hAnsi="Times New Roman" w:cs="Times New Roman"/>
          <w:sz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lang w:val="pt-BR"/>
        </w:rPr>
        <w:t>p</w:t>
      </w:r>
      <w:r w:rsidRPr="00034F35">
        <w:rPr>
          <w:rFonts w:ascii="Times New Roman" w:hAnsi="Times New Roman" w:cs="Times New Roman"/>
          <w:sz w:val="24"/>
          <w:lang w:val="pt-BR"/>
        </w:rPr>
        <w:t>osredovanje pri zapošljavanju u inostranstvu</w:t>
      </w:r>
      <w:r>
        <w:rPr>
          <w:rFonts w:ascii="Times New Roman" w:hAnsi="Times New Roman" w:cs="Times New Roman"/>
          <w:sz w:val="24"/>
          <w:lang w:val="pt-BR"/>
        </w:rPr>
        <w:t xml:space="preserve"> koje je bilo uređeno posebnim zakonom. </w:t>
      </w:r>
      <w:r w:rsidRPr="00034F35">
        <w:rPr>
          <w:rFonts w:ascii="Times New Roman" w:hAnsi="Times New Roman" w:cs="Times New Roman"/>
          <w:sz w:val="24"/>
          <w:lang w:val="pt-BR"/>
        </w:rPr>
        <w:t xml:space="preserve"> </w:t>
      </w:r>
    </w:p>
    <w:p w14:paraId="2F16F8E5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</w:p>
    <w:p w14:paraId="1F573AF1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lastRenderedPageBreak/>
        <w:t>U ovom zakonu m</w:t>
      </w:r>
      <w:r w:rsidRPr="00034F35">
        <w:rPr>
          <w:rFonts w:ascii="Times New Roman" w:hAnsi="Times New Roman" w:cs="Times New Roman"/>
          <w:sz w:val="24"/>
          <w:lang w:val="pt-BR"/>
        </w:rPr>
        <w:t>jere aktivne politike zapošljavanja su definisane u skladu sa</w:t>
      </w:r>
      <w:r>
        <w:rPr>
          <w:rFonts w:ascii="Times New Roman" w:hAnsi="Times New Roman" w:cs="Times New Roman"/>
          <w:sz w:val="24"/>
          <w:lang w:val="pt-BR"/>
        </w:rPr>
        <w:t xml:space="preserve"> metodologijom</w:t>
      </w:r>
      <w:r w:rsidRPr="00034F35">
        <w:rPr>
          <w:rFonts w:ascii="Times New Roman" w:hAnsi="Times New Roman" w:cs="Times New Roman"/>
          <w:sz w:val="24"/>
          <w:lang w:val="pt-BR"/>
        </w:rPr>
        <w:t xml:space="preserve"> EUROSTAT-</w:t>
      </w:r>
      <w:r>
        <w:rPr>
          <w:rFonts w:ascii="Times New Roman" w:hAnsi="Times New Roman" w:cs="Times New Roman"/>
          <w:sz w:val="24"/>
          <w:lang w:val="pt-BR"/>
        </w:rPr>
        <w:t>a,</w:t>
      </w:r>
      <w:r w:rsidRPr="00034F35">
        <w:rPr>
          <w:rFonts w:ascii="Times New Roman" w:hAnsi="Times New Roman" w:cs="Times New Roman"/>
          <w:sz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lang w:val="pt-BR"/>
        </w:rPr>
        <w:t xml:space="preserve">i iste će se </w:t>
      </w:r>
      <w:r w:rsidRPr="00034F35">
        <w:rPr>
          <w:rFonts w:ascii="Times New Roman" w:hAnsi="Times New Roman" w:cs="Times New Roman"/>
          <w:sz w:val="24"/>
          <w:lang w:val="pt-BR"/>
        </w:rPr>
        <w:t>sprovoditi kroz programe koje će donositi Zavod za zapošljavanje, čime će se omogućiti efikasnije praćenje dinamičnih promjena na tržištu rada.</w:t>
      </w:r>
    </w:p>
    <w:p w14:paraId="031869F8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  <w:r w:rsidRPr="00034F35">
        <w:rPr>
          <w:rFonts w:ascii="Times New Roman" w:hAnsi="Times New Roman" w:cs="Times New Roman"/>
          <w:sz w:val="24"/>
          <w:lang w:val="pt-BR"/>
        </w:rPr>
        <w:t xml:space="preserve">Takođe, novčana naknada, </w:t>
      </w:r>
      <w:r>
        <w:rPr>
          <w:rFonts w:ascii="Times New Roman" w:hAnsi="Times New Roman" w:cs="Times New Roman"/>
          <w:sz w:val="24"/>
          <w:lang w:val="pt-BR"/>
        </w:rPr>
        <w:t>kao pravo iz osiguranja od nezaposlenosti,</w:t>
      </w:r>
      <w:r w:rsidRPr="00034F35">
        <w:rPr>
          <w:rFonts w:ascii="Times New Roman" w:hAnsi="Times New Roman" w:cs="Times New Roman"/>
          <w:sz w:val="24"/>
          <w:lang w:val="pt-BR"/>
        </w:rPr>
        <w:t xml:space="preserve"> ovim </w:t>
      </w:r>
      <w:r>
        <w:rPr>
          <w:rFonts w:ascii="Times New Roman" w:hAnsi="Times New Roman" w:cs="Times New Roman"/>
          <w:sz w:val="24"/>
          <w:lang w:val="pt-BR"/>
        </w:rPr>
        <w:t>z</w:t>
      </w:r>
      <w:r w:rsidRPr="00034F35">
        <w:rPr>
          <w:rFonts w:ascii="Times New Roman" w:hAnsi="Times New Roman" w:cs="Times New Roman"/>
          <w:sz w:val="24"/>
          <w:lang w:val="pt-BR"/>
        </w:rPr>
        <w:t>akonom je definisana u skladu sa međunarodnim standardima socijalne sigurnosti.</w:t>
      </w:r>
    </w:p>
    <w:p w14:paraId="5AA5F4EE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t-BR"/>
        </w:rPr>
      </w:pPr>
    </w:p>
    <w:p w14:paraId="7FFF0B63" w14:textId="77777777" w:rsidR="00F675DC" w:rsidRPr="00034F35" w:rsidRDefault="00F675DC" w:rsidP="00F675DC">
      <w:pPr>
        <w:ind w:left="360" w:hanging="480"/>
        <w:rPr>
          <w:rFonts w:ascii="Times New Roman" w:hAnsi="Times New Roman" w:cs="Times New Roman"/>
          <w:b/>
          <w:sz w:val="24"/>
          <w:lang w:val="sl-SI"/>
        </w:rPr>
      </w:pPr>
      <w:r w:rsidRPr="00034F35">
        <w:rPr>
          <w:rFonts w:ascii="Times New Roman" w:hAnsi="Times New Roman" w:cs="Times New Roman"/>
          <w:b/>
          <w:bCs/>
          <w:sz w:val="24"/>
          <w:lang w:val="sl-SI"/>
        </w:rPr>
        <w:t xml:space="preserve">III   </w:t>
      </w:r>
      <w:r w:rsidRPr="00034F35">
        <w:rPr>
          <w:rFonts w:ascii="Times New Roman" w:hAnsi="Times New Roman" w:cs="Times New Roman"/>
          <w:b/>
          <w:sz w:val="24"/>
          <w:lang w:val="sl-SI"/>
        </w:rPr>
        <w:t>USAGLAŠENOST ZA EVROPSKIM ZAKONODAVSTVOM I POTVRĐENIM MEĐUNARODNIM KONVENCIJAMA</w:t>
      </w:r>
    </w:p>
    <w:p w14:paraId="7664DC6F" w14:textId="77777777" w:rsidR="00F675DC" w:rsidRPr="00034F35" w:rsidRDefault="00F675DC" w:rsidP="00F675DC">
      <w:pPr>
        <w:ind w:left="360" w:hanging="480"/>
        <w:rPr>
          <w:rFonts w:ascii="Times New Roman" w:hAnsi="Times New Roman" w:cs="Times New Roman"/>
          <w:b/>
          <w:sz w:val="24"/>
          <w:lang w:val="sl-SI"/>
        </w:rPr>
      </w:pPr>
    </w:p>
    <w:p w14:paraId="166977C0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sl-SI"/>
        </w:rPr>
      </w:pPr>
      <w:r w:rsidRPr="00034F35">
        <w:rPr>
          <w:rFonts w:ascii="Times New Roman" w:hAnsi="Times New Roman" w:cs="Times New Roman"/>
          <w:sz w:val="24"/>
          <w:lang w:val="sl-SI"/>
        </w:rPr>
        <w:t xml:space="preserve">Predložena zakonska rješenja su usaglašena sa načelima politike zapošljavanja iz </w:t>
      </w:r>
      <w:r w:rsidRPr="0039293B">
        <w:rPr>
          <w:rFonts w:ascii="Times New Roman" w:hAnsi="Times New Roman" w:cs="Times New Roman"/>
          <w:sz w:val="24"/>
          <w:lang w:val="sl-SI"/>
        </w:rPr>
        <w:t xml:space="preserve">Ugovora o Evropskoj uniji, Ugovora o funkcionisanju Evropske unije, </w:t>
      </w:r>
      <w:r w:rsidRPr="00034F35">
        <w:rPr>
          <w:rFonts w:ascii="Times New Roman" w:hAnsi="Times New Roman" w:cs="Times New Roman"/>
          <w:sz w:val="24"/>
          <w:lang w:val="sl-SI"/>
        </w:rPr>
        <w:t>odlukama Savjeta Evropske unije o smjernicama politike zapošljavanja, Strategijom Evropa 2020</w:t>
      </w:r>
      <w:r>
        <w:rPr>
          <w:rFonts w:ascii="Times New Roman" w:hAnsi="Times New Roman" w:cs="Times New Roman"/>
          <w:sz w:val="24"/>
          <w:lang w:val="sl-SI"/>
        </w:rPr>
        <w:t>,</w:t>
      </w:r>
      <w:r w:rsidRPr="0039293B">
        <w:rPr>
          <w:rFonts w:ascii="Times New Roman" w:hAnsi="Times New Roman" w:cs="Times New Roman"/>
          <w:sz w:val="24"/>
          <w:lang w:val="sl-SI"/>
        </w:rPr>
        <w:t xml:space="preserve"> </w:t>
      </w:r>
      <w:r w:rsidRPr="00034F35">
        <w:rPr>
          <w:rFonts w:ascii="Times New Roman" w:hAnsi="Times New Roman" w:cs="Times New Roman"/>
          <w:sz w:val="24"/>
          <w:lang w:val="sl-SI"/>
        </w:rPr>
        <w:t xml:space="preserve">kao i </w:t>
      </w:r>
      <w:r>
        <w:rPr>
          <w:rFonts w:ascii="Times New Roman" w:hAnsi="Times New Roman" w:cs="Times New Roman"/>
          <w:sz w:val="24"/>
          <w:lang w:val="sl-SI"/>
        </w:rPr>
        <w:t>odredbama</w:t>
      </w:r>
      <w:r w:rsidRPr="00034F35">
        <w:rPr>
          <w:rFonts w:ascii="Times New Roman" w:hAnsi="Times New Roman" w:cs="Times New Roman"/>
          <w:sz w:val="24"/>
          <w:lang w:val="sl-SI"/>
        </w:rPr>
        <w:t xml:space="preserve"> Sporazuma o stabilizaciji i pridruživanju Evropskih zajednica i njihovih država članica i Cr</w:t>
      </w:r>
      <w:r>
        <w:rPr>
          <w:rFonts w:ascii="Times New Roman" w:hAnsi="Times New Roman" w:cs="Times New Roman"/>
          <w:sz w:val="24"/>
          <w:lang w:val="sl-SI"/>
        </w:rPr>
        <w:t>ne Gore</w:t>
      </w:r>
      <w:r w:rsidRPr="00034F35">
        <w:rPr>
          <w:rFonts w:ascii="Times New Roman" w:hAnsi="Times New Roman" w:cs="Times New Roman"/>
          <w:sz w:val="24"/>
          <w:lang w:val="sl-SI"/>
        </w:rPr>
        <w:t xml:space="preserve">. </w:t>
      </w:r>
    </w:p>
    <w:p w14:paraId="0E82A87D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sl-SI"/>
        </w:rPr>
      </w:pPr>
      <w:r w:rsidRPr="00034F35">
        <w:rPr>
          <w:rFonts w:ascii="Times New Roman" w:hAnsi="Times New Roman" w:cs="Times New Roman"/>
          <w:sz w:val="24"/>
          <w:lang w:val="sl-SI"/>
        </w:rPr>
        <w:t xml:space="preserve">Zakon je, pored navedenog, usklađen i sa sledećim </w:t>
      </w:r>
      <w:r>
        <w:rPr>
          <w:rFonts w:ascii="Times New Roman" w:hAnsi="Times New Roman" w:cs="Times New Roman"/>
          <w:sz w:val="24"/>
          <w:lang w:val="sl-SI"/>
        </w:rPr>
        <w:t>direktivama</w:t>
      </w:r>
      <w:r w:rsidRPr="00034F35">
        <w:rPr>
          <w:rFonts w:ascii="Times New Roman" w:hAnsi="Times New Roman" w:cs="Times New Roman"/>
          <w:sz w:val="24"/>
          <w:lang w:val="sl-SI"/>
        </w:rPr>
        <w:t>:</w:t>
      </w:r>
    </w:p>
    <w:p w14:paraId="55B36FCC" w14:textId="77777777" w:rsidR="00F675DC" w:rsidRPr="0039293B" w:rsidRDefault="00F675DC" w:rsidP="00F675DC">
      <w:pPr>
        <w:tabs>
          <w:tab w:val="num" w:pos="360"/>
        </w:tabs>
        <w:jc w:val="both"/>
        <w:rPr>
          <w:rFonts w:ascii="Times New Roman" w:hAnsi="Times New Roman" w:cs="Times New Roman"/>
          <w:sz w:val="24"/>
          <w:lang w:val="sl-SI"/>
        </w:rPr>
      </w:pPr>
      <w:r w:rsidRPr="0039293B">
        <w:rPr>
          <w:rFonts w:ascii="Times New Roman" w:hAnsi="Times New Roman" w:cs="Times New Roman"/>
          <w:b/>
          <w:sz w:val="24"/>
          <w:lang w:val="sl-SI"/>
        </w:rPr>
        <w:t>Direktiva Savjeta (2000/78/ES)</w:t>
      </w:r>
      <w:r>
        <w:rPr>
          <w:rFonts w:ascii="Times New Roman" w:hAnsi="Times New Roman" w:cs="Times New Roman"/>
          <w:sz w:val="24"/>
          <w:lang w:val="sl-SI"/>
        </w:rPr>
        <w:t xml:space="preserve"> kojo</w:t>
      </w:r>
      <w:r w:rsidRPr="0039293B">
        <w:rPr>
          <w:rFonts w:ascii="Times New Roman" w:hAnsi="Times New Roman" w:cs="Times New Roman"/>
          <w:sz w:val="24"/>
          <w:lang w:val="sl-SI"/>
        </w:rPr>
        <w:t>m je utvrđen opšti okvir za jednaki tretman pri zapošljavanju i odabiru zvanja;</w:t>
      </w:r>
    </w:p>
    <w:p w14:paraId="5FD4B761" w14:textId="77777777" w:rsidR="00F675DC" w:rsidRPr="0039293B" w:rsidRDefault="00F675DC" w:rsidP="00F675DC">
      <w:pPr>
        <w:tabs>
          <w:tab w:val="num" w:pos="720"/>
        </w:tabs>
        <w:jc w:val="both"/>
        <w:rPr>
          <w:rFonts w:ascii="Times New Roman" w:hAnsi="Times New Roman" w:cs="Times New Roman"/>
          <w:sz w:val="24"/>
          <w:lang w:val="sl-SI"/>
        </w:rPr>
      </w:pPr>
      <w:r w:rsidRPr="0039293B">
        <w:rPr>
          <w:rFonts w:ascii="Times New Roman" w:hAnsi="Times New Roman" w:cs="Times New Roman"/>
          <w:b/>
          <w:sz w:val="24"/>
          <w:lang w:val="sl-SI"/>
        </w:rPr>
        <w:t>Direktiva Savjeta (2006/54/ES)</w:t>
      </w:r>
      <w:r w:rsidRPr="0039293B">
        <w:rPr>
          <w:rFonts w:ascii="Times New Roman" w:hAnsi="Times New Roman" w:cs="Times New Roman"/>
          <w:sz w:val="24"/>
          <w:lang w:val="sl-SI"/>
        </w:rPr>
        <w:t xml:space="preserve"> o sprovođenju načela jednkaih mogućnosti i jednakog postupanja prema muškarcima i ženama po pitanjima zapošljavanj</w:t>
      </w:r>
      <w:r>
        <w:rPr>
          <w:rFonts w:ascii="Times New Roman" w:hAnsi="Times New Roman" w:cs="Times New Roman"/>
          <w:sz w:val="24"/>
          <w:lang w:val="sl-SI"/>
        </w:rPr>
        <w:t>a i rada.</w:t>
      </w:r>
    </w:p>
    <w:p w14:paraId="595D19B5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sl-SI"/>
        </w:rPr>
      </w:pPr>
      <w:r>
        <w:rPr>
          <w:rFonts w:ascii="Times New Roman" w:hAnsi="Times New Roman" w:cs="Times New Roman"/>
          <w:sz w:val="24"/>
          <w:lang w:val="sl-SI"/>
        </w:rPr>
        <w:t>Z</w:t>
      </w:r>
      <w:r w:rsidRPr="00034F35">
        <w:rPr>
          <w:rFonts w:ascii="Times New Roman" w:hAnsi="Times New Roman" w:cs="Times New Roman"/>
          <w:sz w:val="24"/>
          <w:lang w:val="sl-SI"/>
        </w:rPr>
        <w:t>akon je usaglašen sa preuzetim obavezama i standardim</w:t>
      </w:r>
      <w:r>
        <w:rPr>
          <w:rFonts w:ascii="Times New Roman" w:hAnsi="Times New Roman" w:cs="Times New Roman"/>
          <w:sz w:val="24"/>
          <w:lang w:val="sl-SI"/>
        </w:rPr>
        <w:t xml:space="preserve">a sadržanim u </w:t>
      </w:r>
      <w:r w:rsidRPr="00235358">
        <w:rPr>
          <w:rFonts w:ascii="Times New Roman" w:hAnsi="Times New Roman" w:cs="Times New Roman"/>
          <w:b/>
          <w:sz w:val="24"/>
          <w:lang w:val="sl-SI"/>
        </w:rPr>
        <w:t>konvencijama Međunarodne organizacije rada</w:t>
      </w:r>
      <w:r w:rsidRPr="00034F35">
        <w:rPr>
          <w:rFonts w:ascii="Times New Roman" w:hAnsi="Times New Roman" w:cs="Times New Roman"/>
          <w:sz w:val="24"/>
          <w:lang w:val="sl-SI"/>
        </w:rPr>
        <w:t>, i to:</w:t>
      </w:r>
    </w:p>
    <w:p w14:paraId="7842FFD0" w14:textId="77777777" w:rsidR="00F675DC" w:rsidRPr="00235358" w:rsidRDefault="00F675DC" w:rsidP="00F675DC">
      <w:pPr>
        <w:tabs>
          <w:tab w:val="num" w:pos="720"/>
        </w:tabs>
        <w:jc w:val="both"/>
        <w:rPr>
          <w:rFonts w:ascii="Times New Roman" w:hAnsi="Times New Roman" w:cs="Times New Roman"/>
          <w:sz w:val="24"/>
          <w:lang w:val="sl-SI"/>
        </w:rPr>
      </w:pPr>
      <w:r w:rsidRPr="00235358">
        <w:rPr>
          <w:rFonts w:ascii="Times New Roman" w:hAnsi="Times New Roman" w:cs="Times New Roman"/>
          <w:sz w:val="24"/>
          <w:lang w:val="sl-SI"/>
        </w:rPr>
        <w:t>Konvencija br. 2 o nezaposlenosti;</w:t>
      </w:r>
    </w:p>
    <w:p w14:paraId="3D5CCA6B" w14:textId="77777777" w:rsidR="00F675DC" w:rsidRPr="00235358" w:rsidRDefault="00F675DC" w:rsidP="00F675DC">
      <w:pPr>
        <w:tabs>
          <w:tab w:val="num" w:pos="720"/>
        </w:tabs>
        <w:jc w:val="both"/>
        <w:rPr>
          <w:rFonts w:ascii="Times New Roman" w:hAnsi="Times New Roman" w:cs="Times New Roman"/>
          <w:sz w:val="24"/>
          <w:lang w:val="sl-SI"/>
        </w:rPr>
      </w:pPr>
      <w:r w:rsidRPr="00235358">
        <w:rPr>
          <w:rFonts w:ascii="Times New Roman" w:hAnsi="Times New Roman" w:cs="Times New Roman"/>
          <w:sz w:val="24"/>
          <w:lang w:val="sl-SI"/>
        </w:rPr>
        <w:t>Konvencija br. 88 o službi za zapošljavanje;</w:t>
      </w:r>
    </w:p>
    <w:p w14:paraId="2BCE4E74" w14:textId="77777777" w:rsidR="00F675DC" w:rsidRPr="00235358" w:rsidRDefault="00F675DC" w:rsidP="00F675DC">
      <w:pPr>
        <w:tabs>
          <w:tab w:val="num" w:pos="720"/>
        </w:tabs>
        <w:jc w:val="both"/>
        <w:rPr>
          <w:rFonts w:ascii="Times New Roman" w:hAnsi="Times New Roman" w:cs="Times New Roman"/>
          <w:sz w:val="24"/>
          <w:lang w:val="pl-PL"/>
        </w:rPr>
      </w:pPr>
      <w:r w:rsidRPr="00235358">
        <w:rPr>
          <w:rFonts w:ascii="Times New Roman" w:hAnsi="Times New Roman" w:cs="Times New Roman"/>
          <w:sz w:val="24"/>
          <w:lang w:val="pl-PL"/>
        </w:rPr>
        <w:t xml:space="preserve">Konvencija br. 102 o minimalnoj normi socijalnog obezbjeđenja; </w:t>
      </w:r>
    </w:p>
    <w:p w14:paraId="24A47AFB" w14:textId="77777777" w:rsidR="00F675DC" w:rsidRPr="00235358" w:rsidRDefault="00F675DC" w:rsidP="00F675DC">
      <w:pPr>
        <w:tabs>
          <w:tab w:val="num" w:pos="2040"/>
        </w:tabs>
        <w:jc w:val="both"/>
        <w:rPr>
          <w:rFonts w:ascii="Times New Roman" w:hAnsi="Times New Roman" w:cs="Times New Roman"/>
          <w:sz w:val="24"/>
          <w:lang w:val="sl-SI"/>
        </w:rPr>
      </w:pPr>
      <w:r w:rsidRPr="00235358">
        <w:rPr>
          <w:rFonts w:ascii="Times New Roman" w:hAnsi="Times New Roman" w:cs="Times New Roman"/>
          <w:sz w:val="24"/>
          <w:lang w:val="sl-SI"/>
        </w:rPr>
        <w:t>Konvencija br. 111 o diskriminaciji u pogledu zapošljavanja i zanimanja i Preporuka  br. 111 koja se odnosi na diskriminaciju (zapošljavanje i zanimanje);</w:t>
      </w:r>
    </w:p>
    <w:p w14:paraId="550EA38F" w14:textId="77777777" w:rsidR="00F675DC" w:rsidRPr="00235358" w:rsidRDefault="00F675DC" w:rsidP="00F675DC">
      <w:pPr>
        <w:tabs>
          <w:tab w:val="num" w:pos="720"/>
        </w:tabs>
        <w:jc w:val="both"/>
        <w:rPr>
          <w:rFonts w:ascii="Times New Roman" w:hAnsi="Times New Roman" w:cs="Times New Roman"/>
          <w:sz w:val="24"/>
          <w:lang w:val="pl-PL"/>
        </w:rPr>
      </w:pPr>
      <w:r w:rsidRPr="00235358">
        <w:rPr>
          <w:rFonts w:ascii="Times New Roman" w:hAnsi="Times New Roman" w:cs="Times New Roman"/>
          <w:sz w:val="24"/>
          <w:lang w:val="pl-PL"/>
        </w:rPr>
        <w:t>Konvencija br. 122 o politici zapošljavanja;</w:t>
      </w:r>
    </w:p>
    <w:p w14:paraId="2DA57D84" w14:textId="77777777" w:rsidR="00F675DC" w:rsidRPr="00235358" w:rsidRDefault="00F675DC" w:rsidP="00F675DC">
      <w:pPr>
        <w:tabs>
          <w:tab w:val="num" w:pos="720"/>
        </w:tabs>
        <w:jc w:val="both"/>
        <w:rPr>
          <w:rFonts w:ascii="Times New Roman" w:hAnsi="Times New Roman" w:cs="Times New Roman"/>
          <w:sz w:val="24"/>
          <w:lang w:val="pl-PL"/>
        </w:rPr>
      </w:pPr>
      <w:r w:rsidRPr="00235358">
        <w:rPr>
          <w:rFonts w:ascii="Times New Roman" w:hAnsi="Times New Roman" w:cs="Times New Roman"/>
          <w:sz w:val="24"/>
          <w:lang w:val="pl-PL"/>
        </w:rPr>
        <w:t xml:space="preserve">Konvencija br. 144 o tripartitnim konsultacijama; </w:t>
      </w:r>
    </w:p>
    <w:p w14:paraId="40CCFF41" w14:textId="77777777" w:rsidR="00F675DC" w:rsidRPr="00235358" w:rsidRDefault="00F675DC" w:rsidP="00F675DC">
      <w:pPr>
        <w:tabs>
          <w:tab w:val="num" w:pos="720"/>
        </w:tabs>
        <w:jc w:val="both"/>
        <w:rPr>
          <w:rFonts w:ascii="Times New Roman" w:hAnsi="Times New Roman" w:cs="Times New Roman"/>
          <w:sz w:val="24"/>
          <w:lang w:val="pl-PL"/>
        </w:rPr>
      </w:pPr>
      <w:r w:rsidRPr="00235358">
        <w:rPr>
          <w:rFonts w:ascii="Times New Roman" w:hAnsi="Times New Roman" w:cs="Times New Roman"/>
          <w:sz w:val="24"/>
          <w:lang w:val="pl-PL"/>
        </w:rPr>
        <w:t xml:space="preserve">Konvencija br. 168 o promociji zapošljavanja i zaštiti od nezaposlenosti; </w:t>
      </w:r>
    </w:p>
    <w:p w14:paraId="13693356" w14:textId="77777777" w:rsidR="00F675DC" w:rsidRPr="00034F35" w:rsidRDefault="00F675DC" w:rsidP="00F675DC">
      <w:pPr>
        <w:tabs>
          <w:tab w:val="num" w:pos="720"/>
        </w:tabs>
        <w:jc w:val="both"/>
        <w:rPr>
          <w:rFonts w:ascii="Times New Roman" w:hAnsi="Times New Roman" w:cs="Times New Roman"/>
          <w:sz w:val="24"/>
          <w:lang w:val="pl-PL"/>
        </w:rPr>
      </w:pPr>
      <w:r w:rsidRPr="00235358">
        <w:rPr>
          <w:rFonts w:ascii="Times New Roman" w:hAnsi="Times New Roman" w:cs="Times New Roman"/>
          <w:sz w:val="24"/>
          <w:lang w:val="pl-PL"/>
        </w:rPr>
        <w:t>Konvencija br. 181 o privatnim agencijama za zapošljavanje.</w:t>
      </w:r>
    </w:p>
    <w:p w14:paraId="45E33219" w14:textId="77777777" w:rsidR="00F675DC" w:rsidRPr="0039293B" w:rsidRDefault="00F675DC" w:rsidP="00F675DC">
      <w:p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sz w:val="24"/>
          <w:lang w:val="sl-SI"/>
        </w:rPr>
      </w:pPr>
    </w:p>
    <w:p w14:paraId="4291C759" w14:textId="77777777" w:rsidR="00F675DC" w:rsidRPr="00034F35" w:rsidRDefault="00F675DC" w:rsidP="00F675DC">
      <w:pPr>
        <w:jc w:val="both"/>
        <w:rPr>
          <w:rFonts w:ascii="Times New Roman" w:hAnsi="Times New Roman" w:cs="Times New Roman"/>
          <w:b/>
          <w:bCs/>
          <w:sz w:val="24"/>
          <w:lang w:val="pl-PL"/>
        </w:rPr>
      </w:pPr>
      <w:r w:rsidRPr="00034F35">
        <w:rPr>
          <w:rFonts w:ascii="Times New Roman" w:hAnsi="Times New Roman" w:cs="Times New Roman"/>
          <w:b/>
          <w:sz w:val="24"/>
          <w:lang w:val="pl-PL"/>
        </w:rPr>
        <w:lastRenderedPageBreak/>
        <w:t xml:space="preserve">IV </w:t>
      </w:r>
      <w:r w:rsidRPr="00034F35">
        <w:rPr>
          <w:rFonts w:ascii="Times New Roman" w:hAnsi="Times New Roman" w:cs="Times New Roman"/>
          <w:b/>
          <w:bCs/>
          <w:sz w:val="24"/>
          <w:lang w:val="pl-PL"/>
        </w:rPr>
        <w:t xml:space="preserve"> OBJAŠNJENJE OSNOVNIH  PRAVNIH INSTITUTA</w:t>
      </w:r>
    </w:p>
    <w:p w14:paraId="3228AEE7" w14:textId="77777777" w:rsidR="00F675DC" w:rsidRPr="00585DE6" w:rsidRDefault="00F675DC" w:rsidP="00F675DC">
      <w:pPr>
        <w:jc w:val="both"/>
        <w:rPr>
          <w:rFonts w:ascii="Times New Roman" w:hAnsi="Times New Roman" w:cs="Times New Roman"/>
          <w:b/>
          <w:i/>
          <w:iCs/>
          <w:sz w:val="24"/>
          <w:lang w:val="pl-PL"/>
        </w:rPr>
      </w:pPr>
      <w:r w:rsidRPr="00585DE6">
        <w:rPr>
          <w:rFonts w:ascii="Times New Roman" w:hAnsi="Times New Roman" w:cs="Times New Roman"/>
          <w:b/>
          <w:i/>
          <w:iCs/>
          <w:sz w:val="24"/>
          <w:lang w:val="pl-PL"/>
        </w:rPr>
        <w:t xml:space="preserve">Poglavlje I - Osnovne odredbe </w:t>
      </w:r>
    </w:p>
    <w:p w14:paraId="5DCA9960" w14:textId="77777777" w:rsidR="00F675DC" w:rsidRPr="00585DE6" w:rsidRDefault="00F675DC" w:rsidP="00F675DC">
      <w:pPr>
        <w:jc w:val="both"/>
        <w:rPr>
          <w:rFonts w:ascii="Times New Roman" w:hAnsi="Times New Roman" w:cs="Times New Roman"/>
          <w:i/>
          <w:sz w:val="24"/>
          <w:lang w:val="pl-PL"/>
        </w:rPr>
      </w:pPr>
      <w:r w:rsidRPr="00585DE6">
        <w:rPr>
          <w:rFonts w:ascii="Times New Roman" w:hAnsi="Times New Roman" w:cs="Times New Roman"/>
          <w:i/>
          <w:sz w:val="24"/>
          <w:lang w:val="pl-PL"/>
        </w:rPr>
        <w:t xml:space="preserve"> (čl.1 do 12)</w:t>
      </w:r>
    </w:p>
    <w:p w14:paraId="5F2CB1EF" w14:textId="77777777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l-PL"/>
        </w:rPr>
      </w:pPr>
      <w:r w:rsidRPr="00034F35">
        <w:rPr>
          <w:rFonts w:ascii="Times New Roman" w:hAnsi="Times New Roman" w:cs="Times New Roman"/>
          <w:sz w:val="24"/>
          <w:lang w:val="pl-PL"/>
        </w:rPr>
        <w:t>Osnov</w:t>
      </w:r>
      <w:r>
        <w:rPr>
          <w:rFonts w:ascii="Times New Roman" w:hAnsi="Times New Roman" w:cs="Times New Roman"/>
          <w:sz w:val="24"/>
          <w:lang w:val="pl-PL"/>
        </w:rPr>
        <w:t>ne odredbe</w:t>
      </w:r>
      <w:r w:rsidRPr="00034F35">
        <w:rPr>
          <w:rFonts w:ascii="Times New Roman" w:hAnsi="Times New Roman" w:cs="Times New Roman"/>
          <w:sz w:val="24"/>
          <w:lang w:val="pl-PL"/>
        </w:rPr>
        <w:t xml:space="preserve"> zakona </w:t>
      </w:r>
      <w:r>
        <w:rPr>
          <w:rFonts w:ascii="Times New Roman" w:hAnsi="Times New Roman" w:cs="Times New Roman"/>
          <w:sz w:val="24"/>
          <w:lang w:val="pl-PL"/>
        </w:rPr>
        <w:t>sadrže</w:t>
      </w:r>
      <w:r w:rsidRPr="00034F35">
        <w:rPr>
          <w:rFonts w:ascii="Times New Roman" w:hAnsi="Times New Roman" w:cs="Times New Roman"/>
          <w:sz w:val="24"/>
          <w:lang w:val="pl-PL"/>
        </w:rPr>
        <w:t xml:space="preserve"> predmet zakona, primjen</w:t>
      </w:r>
      <w:r>
        <w:rPr>
          <w:rFonts w:ascii="Times New Roman" w:hAnsi="Times New Roman" w:cs="Times New Roman"/>
          <w:sz w:val="24"/>
          <w:lang w:val="pl-PL"/>
        </w:rPr>
        <w:t>u</w:t>
      </w:r>
      <w:r w:rsidRPr="00034F35">
        <w:rPr>
          <w:rFonts w:ascii="Times New Roman" w:hAnsi="Times New Roman" w:cs="Times New Roman"/>
          <w:sz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lang w:val="pl-PL"/>
        </w:rPr>
        <w:t>poslove</w:t>
      </w:r>
      <w:r w:rsidRPr="00034F35">
        <w:rPr>
          <w:rFonts w:ascii="Times New Roman" w:hAnsi="Times New Roman" w:cs="Times New Roman"/>
          <w:sz w:val="24"/>
          <w:lang w:val="pl-PL"/>
        </w:rPr>
        <w:t xml:space="preserve"> u vezi sa zapošljavanjem, načela na kojima se zasniva ovaj zakon</w:t>
      </w:r>
      <w:r>
        <w:rPr>
          <w:rFonts w:ascii="Times New Roman" w:hAnsi="Times New Roman" w:cs="Times New Roman"/>
          <w:sz w:val="24"/>
          <w:lang w:val="pl-PL"/>
        </w:rPr>
        <w:t>,</w:t>
      </w:r>
      <w:r w:rsidRPr="00034F35">
        <w:rPr>
          <w:rFonts w:ascii="Times New Roman" w:hAnsi="Times New Roman" w:cs="Times New Roman"/>
          <w:sz w:val="24"/>
          <w:lang w:val="pl-PL"/>
        </w:rPr>
        <w:t xml:space="preserve"> pojam nezaposlenog lica</w:t>
      </w:r>
      <w:r>
        <w:rPr>
          <w:rFonts w:ascii="Times New Roman" w:hAnsi="Times New Roman" w:cs="Times New Roman"/>
          <w:sz w:val="24"/>
          <w:lang w:val="pl-PL"/>
        </w:rPr>
        <w:t xml:space="preserve">, </w:t>
      </w:r>
      <w:r w:rsidRPr="00034F35">
        <w:rPr>
          <w:rFonts w:ascii="Times New Roman" w:hAnsi="Times New Roman" w:cs="Times New Roman"/>
          <w:sz w:val="24"/>
          <w:lang w:val="pl-PL"/>
        </w:rPr>
        <w:t>osiguranje od nezaposlenosti, osigura</w:t>
      </w:r>
      <w:r>
        <w:rPr>
          <w:rFonts w:ascii="Times New Roman" w:hAnsi="Times New Roman" w:cs="Times New Roman"/>
          <w:sz w:val="24"/>
          <w:lang w:val="pl-PL"/>
        </w:rPr>
        <w:t>nike</w:t>
      </w:r>
      <w:r w:rsidRPr="00034F35">
        <w:rPr>
          <w:rFonts w:ascii="Times New Roman" w:hAnsi="Times New Roman" w:cs="Times New Roman"/>
          <w:sz w:val="24"/>
          <w:lang w:val="pl-PL"/>
        </w:rPr>
        <w:t xml:space="preserve"> i </w:t>
      </w:r>
      <w:r>
        <w:rPr>
          <w:rFonts w:ascii="Times New Roman" w:hAnsi="Times New Roman" w:cs="Times New Roman"/>
          <w:sz w:val="24"/>
          <w:lang w:val="pl-PL"/>
        </w:rPr>
        <w:t xml:space="preserve">značenje izraza koji </w:t>
      </w:r>
      <w:r w:rsidRPr="00034F35">
        <w:rPr>
          <w:rFonts w:ascii="Times New Roman" w:hAnsi="Times New Roman" w:cs="Times New Roman"/>
          <w:sz w:val="24"/>
          <w:lang w:val="pl-PL"/>
        </w:rPr>
        <w:t xml:space="preserve">se koriste u ovom zakonu. </w:t>
      </w:r>
    </w:p>
    <w:p w14:paraId="7D1063B6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pl-PL"/>
        </w:rPr>
      </w:pPr>
      <w:r w:rsidRPr="00034F35">
        <w:rPr>
          <w:rFonts w:ascii="Times New Roman" w:hAnsi="Times New Roman" w:cs="Times New Roman"/>
          <w:sz w:val="24"/>
          <w:lang w:val="pl-PL"/>
        </w:rPr>
        <w:t>Takođe, osnovnim odredbama propisano je da su državljani država članica Evropske unije u pravima i obavezama izjednačeni sa crnogor</w:t>
      </w:r>
      <w:r>
        <w:rPr>
          <w:rFonts w:ascii="Times New Roman" w:hAnsi="Times New Roman" w:cs="Times New Roman"/>
          <w:sz w:val="24"/>
          <w:lang w:val="pl-PL"/>
        </w:rPr>
        <w:t xml:space="preserve">skim državljanima, što se primjenjivati </w:t>
      </w:r>
      <w:r w:rsidRPr="00034F35">
        <w:rPr>
          <w:rFonts w:ascii="Times New Roman" w:hAnsi="Times New Roman" w:cs="Times New Roman"/>
          <w:sz w:val="24"/>
          <w:lang w:val="pl-PL"/>
        </w:rPr>
        <w:t xml:space="preserve"> dan</w:t>
      </w:r>
      <w:r>
        <w:rPr>
          <w:rFonts w:ascii="Times New Roman" w:hAnsi="Times New Roman" w:cs="Times New Roman"/>
          <w:sz w:val="24"/>
          <w:lang w:val="pl-PL"/>
        </w:rPr>
        <w:t>om</w:t>
      </w:r>
      <w:r w:rsidRPr="00034F35">
        <w:rPr>
          <w:rFonts w:ascii="Times New Roman" w:hAnsi="Times New Roman" w:cs="Times New Roman"/>
          <w:sz w:val="24"/>
          <w:lang w:val="pl-PL"/>
        </w:rPr>
        <w:t xml:space="preserve"> pristupanja Crne Gore Evropskoj uniji.</w:t>
      </w:r>
    </w:p>
    <w:p w14:paraId="19897655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Predmetom zakona obuhvataćeni su poslovi u vezi sa zapošljavanjem, prava za vrijeme nezaposlenosti, aktivnosti u cilju podsticanja prostorne i profesionalne pokretljivosti radne snage, novog zapošljavanja i samozapošljavanja, evidencije u oblasti zapošljavanja, kao i uređenje, upravljenje, obavljanje djelatnosti i finansiranje Zavoda za zapošljavanje Crne Gore.</w:t>
      </w:r>
    </w:p>
    <w:p w14:paraId="4D6B4613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Poslovi u vezi sa zapošljavanjem, koji su utvrđeni osnovnim odredbama, obuhvataju: posredovanje pri zapošljavanju, pripremu za zapošljavanje, mjere aktivne politike zapošljavanja i druge aktivnosti usmjerene na povećanje zaposlenosti, odnosno smanjenje nezaposlenosti, u skladu sa ovim zakonom i drugim propisom.</w:t>
      </w:r>
    </w:p>
    <w:p w14:paraId="7AE322AC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Pored toga, osnovnim odredbama je propisano koja pravna lica obavljaju poslove u vezi sa zapošljavanjem.</w:t>
      </w:r>
    </w:p>
    <w:p w14:paraId="45F3BBF5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Definisano je ko se smatra nezaposlenim licem, šta je osiguranje od nezaposlenosti i utvrđeni su osiguranici, načela, kao i značenje pojedinih izraza.</w:t>
      </w:r>
    </w:p>
    <w:p w14:paraId="0B4BDE79" w14:textId="77777777" w:rsidR="00F675DC" w:rsidRPr="00585DE6" w:rsidRDefault="00F675DC" w:rsidP="00F675DC">
      <w:pPr>
        <w:jc w:val="both"/>
        <w:rPr>
          <w:rFonts w:ascii="Times New Roman" w:hAnsi="Times New Roman" w:cs="Times New Roman"/>
          <w:b/>
          <w:i/>
          <w:iCs/>
          <w:sz w:val="24"/>
          <w:lang w:val="pl-PL"/>
        </w:rPr>
      </w:pPr>
      <w:r w:rsidRPr="00585DE6">
        <w:rPr>
          <w:rFonts w:ascii="Times New Roman" w:hAnsi="Times New Roman" w:cs="Times New Roman"/>
          <w:b/>
          <w:i/>
          <w:iCs/>
          <w:sz w:val="24"/>
          <w:lang w:val="pl-PL"/>
        </w:rPr>
        <w:t>Poglavlje II-  Prava i obaveze nezaposlenog lica</w:t>
      </w:r>
    </w:p>
    <w:p w14:paraId="657370F7" w14:textId="05AB18E9" w:rsidR="00F675DC" w:rsidRPr="00034F35" w:rsidRDefault="00F675DC" w:rsidP="00F675DC">
      <w:pPr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  </w:t>
      </w:r>
      <w:r w:rsidRPr="00034F35">
        <w:rPr>
          <w:rFonts w:ascii="Times New Roman" w:hAnsi="Times New Roman" w:cs="Times New Roman"/>
          <w:sz w:val="24"/>
          <w:lang w:val="pl-PL"/>
        </w:rPr>
        <w:t>(čl.13 do 16</w:t>
      </w:r>
      <w:r>
        <w:rPr>
          <w:rFonts w:ascii="Times New Roman" w:hAnsi="Times New Roman" w:cs="Times New Roman"/>
          <w:sz w:val="24"/>
          <w:lang w:val="pl-PL"/>
        </w:rPr>
        <w:t xml:space="preserve">) </w:t>
      </w:r>
    </w:p>
    <w:p w14:paraId="58BBAA0F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U ovom poglavlju </w:t>
      </w:r>
      <w:r w:rsidRPr="00034F35">
        <w:rPr>
          <w:rFonts w:ascii="Times New Roman" w:hAnsi="Times New Roman" w:cs="Times New Roman"/>
          <w:sz w:val="24"/>
          <w:lang w:val="pl-PL"/>
        </w:rPr>
        <w:t>propisana su prava i obaveze nezaposlenog lica, sa posebnim osvrtom na aktivno traženje zaposlenja, raspoloživot za rad i ponuđeno zaposlenje.</w:t>
      </w:r>
    </w:p>
    <w:p w14:paraId="3DF5F718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Prava nezaposlenog lica obuhvataju novčanu naknadu, novčanu pomoć i naknadu troškova prevoza za vrijeme obrazovanja i osposobljavanja i uključivanja u druge mjere usmjerene na povećenje zaposlenosti, odnosno smanjenje nezaposlenosti, kao i jednokratnu novčanu pomoć i naknadu putnih i selidbenih troškova ako nezaposleno lice zasnuje radni odnos na neodređeno vrijeme van mjesta prebivališta.</w:t>
      </w:r>
    </w:p>
    <w:p w14:paraId="67A6F6F0" w14:textId="77777777" w:rsidR="00F675DC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 xml:space="preserve">Takođe, su utvrđene obaveze nezaposlenog lica, i to da: aktivno traži zaposlenje, je raspoloživo za rad, sa </w:t>
      </w:r>
      <w:r w:rsidRPr="00462383">
        <w:rPr>
          <w:rFonts w:ascii="Times New Roman" w:hAnsi="Times New Roman" w:cs="Times New Roman"/>
          <w:sz w:val="24"/>
          <w:lang w:val="sr-Latn-ME"/>
        </w:rPr>
        <w:t>Zavodom zaključi i</w:t>
      </w:r>
      <w:r>
        <w:rPr>
          <w:rFonts w:ascii="Times New Roman" w:hAnsi="Times New Roman" w:cs="Times New Roman"/>
          <w:sz w:val="24"/>
          <w:lang w:val="sr-Latn-ME"/>
        </w:rPr>
        <w:t xml:space="preserve">ndividualni plan zapošljavanja, 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izvršava obaveze utvrđene individualnim p</w:t>
      </w:r>
      <w:r>
        <w:rPr>
          <w:rFonts w:ascii="Times New Roman" w:hAnsi="Times New Roman" w:cs="Times New Roman"/>
          <w:sz w:val="24"/>
          <w:lang w:val="sr-Latn-ME"/>
        </w:rPr>
        <w:t xml:space="preserve">lanom zapošljavanja,  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učestvuje u mjerama aktivne politike zapošljavanja, prihvati </w:t>
      </w:r>
      <w:r w:rsidRPr="008C68FE">
        <w:rPr>
          <w:rFonts w:ascii="Times New Roman" w:hAnsi="Times New Roman" w:cs="Times New Roman"/>
          <w:sz w:val="24"/>
          <w:lang w:val="sr-Latn-ME"/>
        </w:rPr>
        <w:lastRenderedPageBreak/>
        <w:t>ponuđeno</w:t>
      </w:r>
      <w:r>
        <w:rPr>
          <w:rFonts w:ascii="Times New Roman" w:hAnsi="Times New Roman" w:cs="Times New Roman"/>
          <w:color w:val="FF0000"/>
          <w:sz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lang w:val="sr-Latn-ME"/>
        </w:rPr>
        <w:t>zapos</w:t>
      </w:r>
      <w:r>
        <w:rPr>
          <w:rFonts w:ascii="Times New Roman" w:hAnsi="Times New Roman" w:cs="Times New Roman"/>
          <w:sz w:val="24"/>
          <w:lang w:val="sr-Latn-ME"/>
        </w:rPr>
        <w:t xml:space="preserve">lenje i </w:t>
      </w:r>
      <w:r w:rsidRPr="00462383">
        <w:rPr>
          <w:rFonts w:ascii="Times New Roman" w:hAnsi="Times New Roman" w:cs="Times New Roman"/>
          <w:sz w:val="24"/>
          <w:lang w:val="sr-Latn-ME"/>
        </w:rPr>
        <w:t>obavijesti Zavod o svakoj promjeni koja utiče na sticanje ili gubljenje prava ili obaveza po ovom zakonu</w:t>
      </w:r>
      <w:r>
        <w:rPr>
          <w:rFonts w:ascii="Times New Roman" w:hAnsi="Times New Roman" w:cs="Times New Roman"/>
          <w:sz w:val="24"/>
          <w:lang w:val="sr-Latn-ME"/>
        </w:rPr>
        <w:t>.</w:t>
      </w:r>
    </w:p>
    <w:p w14:paraId="6DEBEA07" w14:textId="3647B2CF" w:rsidR="00F675DC" w:rsidRDefault="00F675DC" w:rsidP="00F675D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 xml:space="preserve">Aktivno traženje zaposlenja, kao jedna od obaveza nezaposlenog lica, podrazumijeva  </w:t>
      </w:r>
      <w:r>
        <w:rPr>
          <w:rFonts w:ascii="Times New Roman" w:hAnsi="Times New Roman"/>
          <w:sz w:val="24"/>
          <w:szCs w:val="24"/>
          <w:lang w:val="sr-Latn-ME"/>
        </w:rPr>
        <w:t xml:space="preserve">sprovođenje aktivnosti i ispunjavanje svih obaveza utvrđenih individulnim planom zapošljavanja,  kao i  </w:t>
      </w:r>
      <w:r w:rsidRPr="009355FF">
        <w:rPr>
          <w:rFonts w:ascii="Times New Roman" w:hAnsi="Times New Roman"/>
          <w:sz w:val="24"/>
          <w:szCs w:val="24"/>
          <w:lang w:val="sr-Latn-ME"/>
        </w:rPr>
        <w:t xml:space="preserve">podnošenje molbi poslodavcima </w:t>
      </w:r>
      <w:r>
        <w:rPr>
          <w:rFonts w:ascii="Times New Roman" w:hAnsi="Times New Roman"/>
          <w:sz w:val="24"/>
          <w:szCs w:val="24"/>
          <w:lang w:val="sr-Latn-ME"/>
        </w:rPr>
        <w:t xml:space="preserve">i </w:t>
      </w:r>
      <w:r w:rsidRPr="009355FF">
        <w:rPr>
          <w:rFonts w:ascii="Times New Roman" w:hAnsi="Times New Roman"/>
          <w:sz w:val="24"/>
          <w:szCs w:val="24"/>
          <w:lang w:val="sr-Latn-ME"/>
        </w:rPr>
        <w:t>praće</w:t>
      </w:r>
      <w:r>
        <w:rPr>
          <w:rFonts w:ascii="Times New Roman" w:hAnsi="Times New Roman"/>
          <w:sz w:val="24"/>
          <w:szCs w:val="24"/>
          <w:lang w:val="sr-Latn-ME"/>
        </w:rPr>
        <w:t>nje i prijavljivanje na oglase.</w:t>
      </w:r>
    </w:p>
    <w:p w14:paraId="0E7DF93F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>Pored toga je predloženo da nezaposleno lice treba da bude r</w:t>
      </w:r>
      <w:r w:rsidRPr="00882FFC">
        <w:rPr>
          <w:rFonts w:ascii="Times New Roman" w:hAnsi="Times New Roman" w:cs="Times New Roman"/>
          <w:sz w:val="24"/>
          <w:lang w:val="sr-Latn-ME"/>
        </w:rPr>
        <w:t>aspoloživo za rad</w:t>
      </w:r>
      <w:r>
        <w:rPr>
          <w:rFonts w:ascii="Times New Roman" w:hAnsi="Times New Roman" w:cs="Times New Roman"/>
          <w:sz w:val="24"/>
          <w:lang w:val="sr-Latn-ME"/>
        </w:rPr>
        <w:t xml:space="preserve"> što </w:t>
      </w:r>
      <w:r w:rsidRPr="00882FFC">
        <w:rPr>
          <w:rFonts w:ascii="Times New Roman" w:hAnsi="Times New Roman" w:cs="Times New Roman"/>
          <w:sz w:val="24"/>
          <w:lang w:val="sr-Latn-ME"/>
        </w:rPr>
        <w:t xml:space="preserve"> podrazumijeva </w:t>
      </w:r>
      <w:r>
        <w:rPr>
          <w:rFonts w:ascii="Times New Roman" w:hAnsi="Times New Roman" w:cs="Times New Roman"/>
          <w:sz w:val="24"/>
          <w:lang w:val="sr-Latn-ME"/>
        </w:rPr>
        <w:t xml:space="preserve">njegovu </w:t>
      </w:r>
      <w:r w:rsidRPr="00882FFC">
        <w:rPr>
          <w:rFonts w:ascii="Times New Roman" w:hAnsi="Times New Roman" w:cs="Times New Roman"/>
          <w:sz w:val="24"/>
          <w:lang w:val="sr-Latn-ME"/>
        </w:rPr>
        <w:t>dostupnost Zavodu, na svaki poziv, odnosno u vrijeme određeno za individualne konsultacije, a najmanje jednom u roku od 30 dana, radi priprem</w:t>
      </w:r>
      <w:r>
        <w:rPr>
          <w:rFonts w:ascii="Times New Roman" w:hAnsi="Times New Roman" w:cs="Times New Roman"/>
          <w:sz w:val="24"/>
          <w:lang w:val="sr-Latn-ME"/>
        </w:rPr>
        <w:t>e za zapošljavanje i zaposlenje.</w:t>
      </w:r>
    </w:p>
    <w:p w14:paraId="62416D37" w14:textId="77777777" w:rsidR="00F675DC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>Ovim odredbama je precizirano da se ponuđenim zaposlenjem smatra zaposlenje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u okviru stečenog nivoa obrazovanja, kvalifikacije i radnog iskustva</w:t>
      </w:r>
      <w:r>
        <w:rPr>
          <w:rFonts w:ascii="Times New Roman" w:hAnsi="Times New Roman" w:cs="Times New Roman"/>
          <w:sz w:val="24"/>
          <w:lang w:val="sr-Latn-ME"/>
        </w:rPr>
        <w:t xml:space="preserve">, odnosno zaposlenje iz utvrđenog individualnog plana zapošljavanja, a nakon 12 mjeseci od dana prijavljivanja u evidenciju nezaposlenih lica, </w:t>
      </w:r>
      <w:r w:rsidRPr="00673343">
        <w:rPr>
          <w:rFonts w:ascii="Times New Roman" w:hAnsi="Times New Roman" w:cs="Times New Roman"/>
          <w:sz w:val="24"/>
          <w:lang w:val="sr-Latn-ME"/>
        </w:rPr>
        <w:t>smatra se zaposlenje koje odgovara njegovim procijenjenim ličnim i profesionalnim sposobnostima, u stečenom nivou obrazovanja.</w:t>
      </w:r>
    </w:p>
    <w:p w14:paraId="5E3BBEBA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i/>
          <w:iCs/>
          <w:sz w:val="24"/>
        </w:rPr>
      </w:pPr>
    </w:p>
    <w:p w14:paraId="3510DDAF" w14:textId="77777777" w:rsidR="00F675DC" w:rsidRPr="00130D8B" w:rsidRDefault="00F675DC" w:rsidP="00F675DC">
      <w:pPr>
        <w:pStyle w:val="BodyText2"/>
        <w:rPr>
          <w:rFonts w:ascii="Times New Roman" w:hAnsi="Times New Roman" w:cs="Times New Roman"/>
          <w:b/>
          <w:sz w:val="24"/>
        </w:rPr>
      </w:pPr>
      <w:r w:rsidRPr="00130D8B">
        <w:rPr>
          <w:rFonts w:ascii="Times New Roman" w:hAnsi="Times New Roman" w:cs="Times New Roman"/>
          <w:b/>
          <w:i/>
          <w:iCs/>
          <w:sz w:val="24"/>
        </w:rPr>
        <w:t>Poglavlje III</w:t>
      </w:r>
      <w:r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Pr="00130D8B">
        <w:rPr>
          <w:rFonts w:ascii="Times New Roman" w:hAnsi="Times New Roman" w:cs="Times New Roman"/>
          <w:b/>
          <w:i/>
          <w:iCs/>
          <w:sz w:val="24"/>
        </w:rPr>
        <w:t>- Usluge za tržište rada</w:t>
      </w:r>
    </w:p>
    <w:p w14:paraId="63155392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  <w:r w:rsidRPr="00034F35">
        <w:rPr>
          <w:rFonts w:ascii="Times New Roman" w:hAnsi="Times New Roman" w:cs="Times New Roman"/>
          <w:sz w:val="24"/>
        </w:rPr>
        <w:t xml:space="preserve"> (čl.17 do 28)</w:t>
      </w:r>
    </w:p>
    <w:p w14:paraId="4433EF71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13FBE1BF" w14:textId="5A2515EA" w:rsidR="00F675DC" w:rsidRDefault="00F675DC" w:rsidP="00F675DC">
      <w:pPr>
        <w:spacing w:after="0"/>
        <w:jc w:val="both"/>
        <w:rPr>
          <w:rFonts w:ascii="Times New Roman" w:hAnsi="Times New Roman" w:cs="Times New Roman"/>
          <w:sz w:val="24"/>
          <w:lang w:val="sl-SI"/>
        </w:rPr>
      </w:pPr>
      <w:r w:rsidRPr="00034F35">
        <w:rPr>
          <w:rFonts w:ascii="Times New Roman" w:hAnsi="Times New Roman" w:cs="Times New Roman"/>
          <w:sz w:val="24"/>
          <w:lang w:val="sl-SI"/>
        </w:rPr>
        <w:t xml:space="preserve">Ovim </w:t>
      </w:r>
      <w:r>
        <w:rPr>
          <w:rFonts w:ascii="Times New Roman" w:hAnsi="Times New Roman" w:cs="Times New Roman"/>
          <w:sz w:val="24"/>
          <w:lang w:val="sl-SI"/>
        </w:rPr>
        <w:t>po</w:t>
      </w:r>
      <w:r w:rsidRPr="00034F35">
        <w:rPr>
          <w:rFonts w:ascii="Times New Roman" w:hAnsi="Times New Roman" w:cs="Times New Roman"/>
          <w:sz w:val="24"/>
          <w:lang w:val="sl-SI"/>
        </w:rPr>
        <w:t xml:space="preserve">glavljem </w:t>
      </w:r>
      <w:r>
        <w:rPr>
          <w:rFonts w:ascii="Times New Roman" w:hAnsi="Times New Roman" w:cs="Times New Roman"/>
          <w:sz w:val="24"/>
          <w:lang w:val="sl-SI"/>
        </w:rPr>
        <w:t xml:space="preserve">definišu se usluge za tržište rada koje obuhvataju </w:t>
      </w:r>
      <w:r w:rsidRPr="00515539">
        <w:rPr>
          <w:rFonts w:ascii="Times New Roman" w:hAnsi="Times New Roman" w:cs="Times New Roman"/>
          <w:sz w:val="24"/>
          <w:lang w:val="sl-SI"/>
        </w:rPr>
        <w:t>pripremu za zapošljavanje</w:t>
      </w:r>
      <w:r>
        <w:rPr>
          <w:rFonts w:ascii="Times New Roman" w:hAnsi="Times New Roman" w:cs="Times New Roman"/>
          <w:sz w:val="24"/>
          <w:lang w:val="sl-SI"/>
        </w:rPr>
        <w:t xml:space="preserve"> i posredovanje pri zapošljavanju, posredovanje pri zapošljavanje u inostranstvu, kao i prijavljivanje i oglašavanje slobodnih radnih mjesta.</w:t>
      </w:r>
    </w:p>
    <w:p w14:paraId="411021B2" w14:textId="77777777" w:rsidR="00F675DC" w:rsidRDefault="00F675DC" w:rsidP="00F675DC">
      <w:pPr>
        <w:contextualSpacing/>
        <w:jc w:val="center"/>
        <w:rPr>
          <w:rFonts w:ascii="Times New Roman" w:hAnsi="Times New Roman" w:cs="Times New Roman"/>
          <w:sz w:val="24"/>
          <w:lang w:val="sr-Latn-ME"/>
        </w:rPr>
      </w:pPr>
    </w:p>
    <w:p w14:paraId="73809C5E" w14:textId="22AB77A5" w:rsidR="00F675DC" w:rsidRDefault="00F675DC" w:rsidP="00C56BDA">
      <w:pPr>
        <w:contextualSpacing/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 xml:space="preserve">Priprema za zapošljavanje obuhvata: </w:t>
      </w:r>
      <w:r w:rsidRPr="00F15A31">
        <w:rPr>
          <w:rFonts w:ascii="Times New Roman" w:hAnsi="Times New Roman" w:cs="Times New Roman"/>
          <w:sz w:val="24"/>
          <w:lang w:val="sr-Latn-ME"/>
        </w:rPr>
        <w:t>informisanje o mogućn</w:t>
      </w:r>
      <w:r>
        <w:rPr>
          <w:rFonts w:ascii="Times New Roman" w:hAnsi="Times New Roman" w:cs="Times New Roman"/>
          <w:sz w:val="24"/>
          <w:lang w:val="sr-Latn-ME"/>
        </w:rPr>
        <w:t>ostima i uslovima zapošljavanja,</w:t>
      </w:r>
      <w:r w:rsidR="00C56BDA">
        <w:rPr>
          <w:rFonts w:ascii="Times New Roman" w:hAnsi="Times New Roman" w:cs="Times New Roman"/>
          <w:sz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savjetovanje radi povećanja zapošljivosti i zapošljavanja, </w:t>
      </w:r>
      <w:r w:rsidRPr="00F15A31">
        <w:rPr>
          <w:rFonts w:ascii="Times New Roman" w:hAnsi="Times New Roman"/>
          <w:sz w:val="24"/>
          <w:szCs w:val="24"/>
          <w:lang w:val="sr-Latn-ME"/>
        </w:rPr>
        <w:t>profesionalnu orijentaciju</w:t>
      </w:r>
      <w:r>
        <w:rPr>
          <w:rFonts w:ascii="Times New Roman" w:hAnsi="Times New Roman"/>
          <w:b/>
          <w:sz w:val="24"/>
          <w:szCs w:val="24"/>
          <w:lang w:val="sr-Latn-ME"/>
        </w:rPr>
        <w:t xml:space="preserve">, </w:t>
      </w:r>
      <w:r>
        <w:rPr>
          <w:rFonts w:ascii="Times New Roman" w:hAnsi="Times New Roman"/>
          <w:sz w:val="24"/>
          <w:szCs w:val="24"/>
          <w:lang w:val="sr-Latn-ME"/>
        </w:rPr>
        <w:t>radno-socijalnu</w:t>
      </w:r>
      <w:r w:rsidRPr="003D5FB7">
        <w:rPr>
          <w:rFonts w:ascii="Times New Roman" w:hAnsi="Times New Roman"/>
          <w:sz w:val="24"/>
          <w:szCs w:val="24"/>
          <w:lang w:val="sr-Latn-ME"/>
        </w:rPr>
        <w:t xml:space="preserve"> inte</w:t>
      </w:r>
      <w:r>
        <w:rPr>
          <w:rFonts w:ascii="Times New Roman" w:hAnsi="Times New Roman"/>
          <w:sz w:val="24"/>
          <w:szCs w:val="24"/>
          <w:lang w:val="sr-Latn-ME"/>
        </w:rPr>
        <w:t xml:space="preserve">graciju i </w:t>
      </w:r>
      <w:r w:rsidRPr="003D5FB7">
        <w:rPr>
          <w:rFonts w:ascii="Times New Roman" w:hAnsi="Times New Roman"/>
          <w:sz w:val="24"/>
          <w:szCs w:val="24"/>
          <w:lang w:val="sr-Latn-ME"/>
        </w:rPr>
        <w:t>individualni plan zapošljavanja.</w:t>
      </w:r>
    </w:p>
    <w:p w14:paraId="2719AAE4" w14:textId="77777777" w:rsidR="00C56BDA" w:rsidRPr="00CE43A2" w:rsidRDefault="00C56BDA" w:rsidP="00C56BDA">
      <w:pPr>
        <w:contextualSpacing/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27FBC32D" w14:textId="77777777" w:rsidR="00F675DC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>P</w:t>
      </w:r>
      <w:r w:rsidRPr="00462383">
        <w:rPr>
          <w:rFonts w:ascii="Times New Roman" w:hAnsi="Times New Roman" w:cs="Times New Roman"/>
          <w:sz w:val="24"/>
          <w:lang w:val="sr-Latn-ME"/>
        </w:rPr>
        <w:t>osredovanje pri zapošljavanju</w:t>
      </w:r>
      <w:r>
        <w:rPr>
          <w:rFonts w:ascii="Times New Roman" w:hAnsi="Times New Roman" w:cs="Times New Roman"/>
          <w:sz w:val="24"/>
          <w:lang w:val="sr-Latn-ME"/>
        </w:rPr>
        <w:t xml:space="preserve"> je definisano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lang w:val="sr-Latn-ME"/>
        </w:rPr>
        <w:t>kao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skup aktivnosti koje obuhvataju pružanje stručne pomoći u povezivanju nezaposlenog lica odnosno ostalih tražioca zaposlenja i poslodavca, radi zaključivanja ugovora o radu u skladu sa posebnim zakonom.</w:t>
      </w:r>
    </w:p>
    <w:p w14:paraId="007B6719" w14:textId="77777777" w:rsidR="00F675DC" w:rsidRPr="00462383" w:rsidRDefault="00F675DC" w:rsidP="00F675DC">
      <w:pPr>
        <w:contextualSpacing/>
        <w:jc w:val="both"/>
        <w:rPr>
          <w:rFonts w:ascii="Times New Roman" w:hAnsi="Times New Roman" w:cs="Times New Roman"/>
          <w:b/>
          <w:sz w:val="24"/>
          <w:lang w:val="sr-Latn-ME"/>
        </w:rPr>
      </w:pPr>
    </w:p>
    <w:p w14:paraId="192EE414" w14:textId="77777777" w:rsidR="00F675DC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 xml:space="preserve">Zavod 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lang w:val="sr-Latn-ME"/>
        </w:rPr>
        <w:t xml:space="preserve">poslove </w:t>
      </w:r>
      <w:r w:rsidRPr="00462383">
        <w:rPr>
          <w:rFonts w:ascii="Times New Roman" w:hAnsi="Times New Roman" w:cs="Times New Roman"/>
          <w:sz w:val="24"/>
          <w:lang w:val="sr-Latn-ME"/>
        </w:rPr>
        <w:t>posredovanja pri zapošljav</w:t>
      </w:r>
      <w:r>
        <w:rPr>
          <w:rFonts w:ascii="Times New Roman" w:hAnsi="Times New Roman" w:cs="Times New Roman"/>
          <w:sz w:val="24"/>
          <w:lang w:val="sr-Latn-ME"/>
        </w:rPr>
        <w:t>anju obavlja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na osnovu evidencije nezaposlenih lica i ostalih tražilaca zaposlenja, kao i na osnovu procjene potrebnih znanja, vještina i sposobnosti za rad na određenim poslovima u neposrednoj saradnji sa poslodavcem,</w:t>
      </w:r>
      <w:r>
        <w:rPr>
          <w:rFonts w:ascii="Times New Roman" w:hAnsi="Times New Roman" w:cs="Times New Roman"/>
          <w:sz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lang w:val="sr-Latn-ME"/>
        </w:rPr>
        <w:t>kroz izbor, predselekciju i selekciju.</w:t>
      </w:r>
    </w:p>
    <w:p w14:paraId="36F09D5F" w14:textId="77777777" w:rsidR="00F675DC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</w:p>
    <w:p w14:paraId="47D21D24" w14:textId="77777777" w:rsidR="00F675DC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>Takođe, zakonom su propisane obaveze Zavoda, odnosno agencije, koje odnose na posredovanje pri zapošljavanju u inostranstvu, kao i način obavljanja tih poslova.</w:t>
      </w:r>
    </w:p>
    <w:p w14:paraId="62B4C525" w14:textId="77777777" w:rsidR="00F675DC" w:rsidRPr="0062196D" w:rsidRDefault="00F675DC" w:rsidP="00F675DC">
      <w:pPr>
        <w:jc w:val="both"/>
        <w:rPr>
          <w:rFonts w:ascii="Times New Roman" w:hAnsi="Times New Roman" w:cs="Times New Roman"/>
          <w:sz w:val="24"/>
          <w:lang w:val="sr-Latn-ME"/>
        </w:rPr>
      </w:pPr>
    </w:p>
    <w:p w14:paraId="4BFBF8D4" w14:textId="77777777" w:rsidR="00F675DC" w:rsidRPr="00462383" w:rsidRDefault="00F675DC" w:rsidP="00F675DC">
      <w:pPr>
        <w:contextualSpacing/>
        <w:jc w:val="both"/>
        <w:rPr>
          <w:rFonts w:ascii="Times New Roman" w:hAnsi="Times New Roman" w:cs="Times New Roman"/>
          <w:b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>U ovom poglavlju propisana</w:t>
      </w:r>
      <w:r w:rsidRPr="00BE02AC">
        <w:rPr>
          <w:rFonts w:ascii="Times New Roman" w:hAnsi="Times New Roman" w:cs="Times New Roman"/>
          <w:sz w:val="24"/>
          <w:lang w:val="sr-Latn-ME"/>
        </w:rPr>
        <w:t xml:space="preserve"> je</w:t>
      </w:r>
      <w:r>
        <w:rPr>
          <w:rFonts w:ascii="Times New Roman" w:hAnsi="Times New Roman" w:cs="Times New Roman"/>
          <w:sz w:val="24"/>
          <w:lang w:val="sr-Latn-ME"/>
        </w:rPr>
        <w:t xml:space="preserve"> obaveza Zavoda</w:t>
      </w:r>
      <w:r w:rsidRPr="00BE02AC">
        <w:rPr>
          <w:rFonts w:ascii="Times New Roman" w:hAnsi="Times New Roman" w:cs="Times New Roman"/>
          <w:sz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lang w:val="sr-Latn-ME"/>
        </w:rPr>
        <w:t xml:space="preserve">da, </w:t>
      </w:r>
      <w:r w:rsidRPr="00462383">
        <w:rPr>
          <w:rFonts w:ascii="Times New Roman" w:hAnsi="Times New Roman" w:cs="Times New Roman"/>
          <w:sz w:val="24"/>
          <w:lang w:val="sr-Latn-ME"/>
        </w:rPr>
        <w:t>po zahtjevu poslodavca i u slučajevima utvrđenim posebnim zakonom</w:t>
      </w:r>
      <w:r>
        <w:rPr>
          <w:rFonts w:ascii="Times New Roman" w:hAnsi="Times New Roman" w:cs="Times New Roman"/>
          <w:sz w:val="24"/>
          <w:lang w:val="sr-Latn-ME"/>
        </w:rPr>
        <w:t>, oglasi slobodno radno</w:t>
      </w:r>
      <w:r w:rsidRPr="00BE02AC">
        <w:rPr>
          <w:rFonts w:ascii="Times New Roman" w:hAnsi="Times New Roman" w:cs="Times New Roman"/>
          <w:sz w:val="24"/>
          <w:lang w:val="sr-Latn-ME"/>
        </w:rPr>
        <w:t xml:space="preserve"> mjest</w:t>
      </w:r>
      <w:r>
        <w:rPr>
          <w:rFonts w:ascii="Times New Roman" w:hAnsi="Times New Roman" w:cs="Times New Roman"/>
          <w:sz w:val="24"/>
          <w:lang w:val="sr-Latn-ME"/>
        </w:rPr>
        <w:t>o</w:t>
      </w:r>
      <w:r w:rsidRPr="00BE02AC">
        <w:rPr>
          <w:rFonts w:ascii="Times New Roman" w:hAnsi="Times New Roman" w:cs="Times New Roman"/>
          <w:sz w:val="24"/>
          <w:lang w:val="sr-Latn-ME"/>
        </w:rPr>
        <w:t xml:space="preserve">, </w:t>
      </w:r>
      <w:r>
        <w:rPr>
          <w:rFonts w:ascii="Times New Roman" w:hAnsi="Times New Roman" w:cs="Times New Roman"/>
          <w:sz w:val="24"/>
          <w:lang w:val="sr-Latn-ME"/>
        </w:rPr>
        <w:t xml:space="preserve">na način propisan ovim zakonom. </w:t>
      </w:r>
      <w:r>
        <w:rPr>
          <w:rFonts w:ascii="Times New Roman" w:hAnsi="Times New Roman" w:cs="Times New Roman"/>
          <w:sz w:val="24"/>
          <w:lang w:val="sr-Latn-ME"/>
        </w:rPr>
        <w:lastRenderedPageBreak/>
        <w:t xml:space="preserve">Propisana je i obaveza poslodavca da </w:t>
      </w:r>
      <w:r w:rsidRPr="00BB2D5B">
        <w:rPr>
          <w:rFonts w:ascii="Times New Roman" w:hAnsi="Times New Roman" w:cs="Times New Roman"/>
          <w:sz w:val="24"/>
          <w:lang w:val="sr-Latn-ME"/>
        </w:rPr>
        <w:t xml:space="preserve">obavijestiti </w:t>
      </w:r>
      <w:r w:rsidRPr="00462383">
        <w:rPr>
          <w:rFonts w:ascii="Times New Roman" w:hAnsi="Times New Roman" w:cs="Times New Roman"/>
          <w:sz w:val="24"/>
          <w:lang w:val="sr-Latn-ME"/>
        </w:rPr>
        <w:t>Z</w:t>
      </w:r>
      <w:r>
        <w:rPr>
          <w:rFonts w:ascii="Times New Roman" w:hAnsi="Times New Roman" w:cs="Times New Roman"/>
          <w:sz w:val="24"/>
          <w:lang w:val="sr-Latn-ME"/>
        </w:rPr>
        <w:t xml:space="preserve">avod 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o zasnivanju radnog odnosa </w:t>
      </w:r>
      <w:r w:rsidRPr="00BB2D5B">
        <w:rPr>
          <w:rFonts w:ascii="Times New Roman" w:hAnsi="Times New Roman" w:cs="Times New Roman"/>
          <w:sz w:val="24"/>
          <w:lang w:val="sr-Latn-ME"/>
        </w:rPr>
        <w:t>sa nezaposlenim, odnosno drugim licem</w:t>
      </w:r>
      <w:r>
        <w:rPr>
          <w:rFonts w:ascii="Times New Roman" w:hAnsi="Times New Roman" w:cs="Times New Roman"/>
          <w:sz w:val="24"/>
          <w:lang w:val="sr-Latn-ME"/>
        </w:rPr>
        <w:t>, u roku od pet dana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od dana zasnivanja radnog odnosa.</w:t>
      </w:r>
    </w:p>
    <w:p w14:paraId="1C85B56F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sl-SI"/>
        </w:rPr>
      </w:pPr>
    </w:p>
    <w:p w14:paraId="77FBF1E6" w14:textId="77777777" w:rsidR="00F675DC" w:rsidRPr="005A04D8" w:rsidRDefault="00F675DC" w:rsidP="00F675DC">
      <w:pPr>
        <w:jc w:val="both"/>
        <w:rPr>
          <w:rFonts w:ascii="Times New Roman" w:hAnsi="Times New Roman" w:cs="Times New Roman"/>
          <w:b/>
          <w:i/>
          <w:iCs/>
          <w:sz w:val="24"/>
          <w:lang w:val="sl-SI"/>
        </w:rPr>
      </w:pPr>
      <w:r>
        <w:rPr>
          <w:rFonts w:ascii="Times New Roman" w:hAnsi="Times New Roman" w:cs="Times New Roman"/>
          <w:b/>
          <w:i/>
          <w:iCs/>
          <w:sz w:val="24"/>
          <w:lang w:val="sl-SI"/>
        </w:rPr>
        <w:t>Poglavlje IV-</w:t>
      </w:r>
      <w:r w:rsidRPr="005A04D8">
        <w:rPr>
          <w:rFonts w:ascii="Times New Roman" w:hAnsi="Times New Roman" w:cs="Times New Roman"/>
          <w:b/>
          <w:i/>
          <w:iCs/>
          <w:sz w:val="24"/>
          <w:lang w:val="sl-SI"/>
        </w:rPr>
        <w:t xml:space="preserve"> Aktivna politika zapošljavanja</w:t>
      </w:r>
    </w:p>
    <w:p w14:paraId="177BF207" w14:textId="77777777" w:rsidR="00F675DC" w:rsidRPr="00130D8B" w:rsidRDefault="00F675DC" w:rsidP="00F675DC">
      <w:pPr>
        <w:jc w:val="both"/>
        <w:rPr>
          <w:rFonts w:ascii="Times New Roman" w:hAnsi="Times New Roman" w:cs="Times New Roman"/>
          <w:sz w:val="24"/>
          <w:lang w:val="sl-SI"/>
        </w:rPr>
      </w:pPr>
      <w:r w:rsidRPr="00130D8B">
        <w:rPr>
          <w:rFonts w:ascii="Times New Roman" w:hAnsi="Times New Roman" w:cs="Times New Roman"/>
          <w:sz w:val="24"/>
          <w:lang w:val="sl-SI"/>
        </w:rPr>
        <w:t>(čl.29 do 39)</w:t>
      </w:r>
    </w:p>
    <w:p w14:paraId="7BB4FA65" w14:textId="77777777" w:rsidR="00F675DC" w:rsidRDefault="00F675DC" w:rsidP="00F675DC">
      <w:pPr>
        <w:jc w:val="both"/>
        <w:rPr>
          <w:rFonts w:ascii="Times New Roman" w:hAnsi="Times New Roman" w:cs="Times New Roman"/>
          <w:sz w:val="24"/>
          <w:lang w:val="sl-SI"/>
        </w:rPr>
      </w:pPr>
      <w:r>
        <w:rPr>
          <w:rFonts w:ascii="Times New Roman" w:hAnsi="Times New Roman" w:cs="Times New Roman"/>
          <w:sz w:val="24"/>
          <w:lang w:val="sl-SI"/>
        </w:rPr>
        <w:t xml:space="preserve">Ovim poglavljem definiše se Nacionalna strategija zapošljavanja, Akcioni plan zapošljavanja, mjere i vrste mjera aktivne politike zapošljavanja, nadležnost i način sprovođenje programa mjera aktivne politike zapošljavanja, kao i praćenje i ocjena mjera aktivne politike zapošljavanja.   </w:t>
      </w:r>
    </w:p>
    <w:p w14:paraId="65F83D1B" w14:textId="77777777" w:rsidR="00F675DC" w:rsidRDefault="00F675DC" w:rsidP="00F675DC">
      <w:pPr>
        <w:contextualSpacing/>
        <w:jc w:val="both"/>
        <w:rPr>
          <w:rFonts w:ascii="Times New Roman" w:hAnsi="Times New Roman" w:cs="Times New Roman"/>
          <w:b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>P</w:t>
      </w:r>
      <w:r w:rsidRPr="00DC66C2">
        <w:rPr>
          <w:rFonts w:ascii="Times New Roman" w:hAnsi="Times New Roman" w:cs="Times New Roman"/>
          <w:sz w:val="24"/>
          <w:lang w:val="sr-Latn-ME"/>
        </w:rPr>
        <w:t>ropisano</w:t>
      </w:r>
      <w:r>
        <w:rPr>
          <w:rFonts w:ascii="Times New Roman" w:hAnsi="Times New Roman" w:cs="Times New Roman"/>
          <w:sz w:val="24"/>
          <w:lang w:val="sr-Latn-ME"/>
        </w:rPr>
        <w:t xml:space="preserve"> je</w:t>
      </w:r>
      <w:r w:rsidRPr="00DC66C2">
        <w:rPr>
          <w:rFonts w:ascii="Times New Roman" w:hAnsi="Times New Roman" w:cs="Times New Roman"/>
          <w:sz w:val="24"/>
          <w:lang w:val="sr-Latn-ME"/>
        </w:rPr>
        <w:t xml:space="preserve"> da</w:t>
      </w:r>
      <w:r>
        <w:rPr>
          <w:rFonts w:ascii="Times New Roman" w:hAnsi="Times New Roman" w:cs="Times New Roman"/>
          <w:b/>
          <w:sz w:val="24"/>
          <w:lang w:val="sr-Latn-ME"/>
        </w:rPr>
        <w:t xml:space="preserve"> </w:t>
      </w:r>
      <w:r w:rsidRPr="00DC66C2">
        <w:rPr>
          <w:rFonts w:ascii="Times New Roman" w:hAnsi="Times New Roman" w:cs="Times New Roman"/>
          <w:sz w:val="24"/>
          <w:lang w:val="sr-Latn-ME"/>
        </w:rPr>
        <w:t>se</w:t>
      </w:r>
      <w:r>
        <w:rPr>
          <w:rFonts w:ascii="Times New Roman" w:hAnsi="Times New Roman" w:cs="Times New Roman"/>
          <w:b/>
          <w:sz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lang w:val="sr-Latn-ME"/>
        </w:rPr>
        <w:t>Nacionalnom strategijom zapošljavanja</w:t>
      </w:r>
      <w:r>
        <w:rPr>
          <w:rFonts w:ascii="Times New Roman" w:hAnsi="Times New Roman" w:cs="Times New Roman"/>
          <w:sz w:val="24"/>
          <w:lang w:val="sr-Latn-ME"/>
        </w:rPr>
        <w:t xml:space="preserve">, koju donosi </w:t>
      </w:r>
      <w:r w:rsidRPr="00462383">
        <w:rPr>
          <w:rFonts w:ascii="Times New Roman" w:hAnsi="Times New Roman" w:cs="Times New Roman"/>
          <w:sz w:val="24"/>
          <w:lang w:val="sr-Latn-ME"/>
        </w:rPr>
        <w:t>Vlada Crne Gore</w:t>
      </w:r>
      <w:r>
        <w:rPr>
          <w:rFonts w:ascii="Times New Roman" w:hAnsi="Times New Roman" w:cs="Times New Roman"/>
          <w:sz w:val="24"/>
          <w:lang w:val="sr-Latn-ME"/>
        </w:rPr>
        <w:t>, utvrđuju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strateški prioriteti i ciljevi politike zapošljav</w:t>
      </w:r>
      <w:r>
        <w:rPr>
          <w:rFonts w:ascii="Times New Roman" w:hAnsi="Times New Roman" w:cs="Times New Roman"/>
          <w:sz w:val="24"/>
          <w:lang w:val="sr-Latn-ME"/>
        </w:rPr>
        <w:t xml:space="preserve">anja, za najmanje četiri godine, dok je </w:t>
      </w:r>
      <w:r w:rsidRPr="00381319">
        <w:rPr>
          <w:rFonts w:ascii="Times New Roman" w:hAnsi="Times New Roman" w:cs="Times New Roman"/>
          <w:sz w:val="24"/>
          <w:lang w:val="sr-Latn-ME"/>
        </w:rPr>
        <w:t>Akcioni plan zapošljavanja</w:t>
      </w:r>
      <w:r>
        <w:rPr>
          <w:rFonts w:ascii="Times New Roman" w:hAnsi="Times New Roman" w:cs="Times New Roman"/>
          <w:sz w:val="24"/>
          <w:lang w:val="sr-Latn-ME"/>
        </w:rPr>
        <w:t xml:space="preserve"> </w:t>
      </w:r>
      <w:r w:rsidRPr="00462383">
        <w:rPr>
          <w:rFonts w:ascii="Times New Roman" w:hAnsi="Times New Roman" w:cs="Times New Roman"/>
          <w:sz w:val="24"/>
          <w:lang w:val="sr-Latn-ME"/>
        </w:rPr>
        <w:t>osnovni instrument aktivne politike zapošljavanja, kojim su utvrđe</w:t>
      </w:r>
      <w:r>
        <w:rPr>
          <w:rFonts w:ascii="Times New Roman" w:hAnsi="Times New Roman" w:cs="Times New Roman"/>
          <w:sz w:val="24"/>
          <w:lang w:val="sr-Latn-ME"/>
        </w:rPr>
        <w:t>ne mjere i aktivnosti usmjerene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ka ostvarivanju ciljeva </w:t>
      </w:r>
      <w:r>
        <w:rPr>
          <w:rFonts w:ascii="Times New Roman" w:hAnsi="Times New Roman" w:cs="Times New Roman"/>
          <w:sz w:val="24"/>
          <w:lang w:val="sr-Latn-ME"/>
        </w:rPr>
        <w:t>iz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N</w:t>
      </w:r>
      <w:r>
        <w:rPr>
          <w:rFonts w:ascii="Times New Roman" w:hAnsi="Times New Roman" w:cs="Times New Roman"/>
          <w:sz w:val="24"/>
          <w:lang w:val="sr-Latn-ME"/>
        </w:rPr>
        <w:t>acionalne strategije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, </w:t>
      </w:r>
      <w:r w:rsidRPr="007D2B13">
        <w:rPr>
          <w:rFonts w:ascii="Times New Roman" w:hAnsi="Times New Roman" w:cs="Times New Roman"/>
          <w:sz w:val="24"/>
          <w:lang w:val="sr-Latn-ME"/>
        </w:rPr>
        <w:t>za period od godinu dana</w:t>
      </w:r>
      <w:r>
        <w:rPr>
          <w:rFonts w:ascii="Times New Roman" w:hAnsi="Times New Roman" w:cs="Times New Roman"/>
          <w:sz w:val="24"/>
          <w:lang w:val="sr-Latn-ME"/>
        </w:rPr>
        <w:t>.</w:t>
      </w:r>
    </w:p>
    <w:p w14:paraId="7F4D353B" w14:textId="77777777" w:rsidR="00F675DC" w:rsidRPr="00381319" w:rsidRDefault="00F675DC" w:rsidP="00F675DC">
      <w:pPr>
        <w:contextualSpacing/>
        <w:jc w:val="both"/>
        <w:rPr>
          <w:rFonts w:ascii="Times New Roman" w:hAnsi="Times New Roman" w:cs="Times New Roman"/>
          <w:b/>
          <w:sz w:val="24"/>
          <w:lang w:val="sr-Latn-ME"/>
        </w:rPr>
      </w:pPr>
    </w:p>
    <w:p w14:paraId="50002560" w14:textId="77777777" w:rsidR="00F675DC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>M</w:t>
      </w:r>
      <w:r w:rsidRPr="00462383">
        <w:rPr>
          <w:rFonts w:ascii="Times New Roman" w:hAnsi="Times New Roman" w:cs="Times New Roman"/>
          <w:sz w:val="24"/>
          <w:lang w:val="sr-Latn-ME"/>
        </w:rPr>
        <w:t>jere aktivne po</w:t>
      </w:r>
      <w:r>
        <w:rPr>
          <w:rFonts w:ascii="Times New Roman" w:hAnsi="Times New Roman" w:cs="Times New Roman"/>
          <w:sz w:val="24"/>
          <w:lang w:val="sr-Latn-ME"/>
        </w:rPr>
        <w:t xml:space="preserve">litike zapošljavanja </w:t>
      </w:r>
      <w:r w:rsidRPr="00462383">
        <w:rPr>
          <w:rFonts w:ascii="Times New Roman" w:hAnsi="Times New Roman" w:cs="Times New Roman"/>
          <w:sz w:val="24"/>
          <w:lang w:val="sr-Latn-ME"/>
        </w:rPr>
        <w:t>sprovode se kroz programe</w:t>
      </w:r>
      <w:r>
        <w:rPr>
          <w:rFonts w:ascii="Times New Roman" w:hAnsi="Times New Roman" w:cs="Times New Roman"/>
          <w:sz w:val="24"/>
          <w:lang w:val="sr-Latn-ME"/>
        </w:rPr>
        <w:t>,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koje donosi </w:t>
      </w:r>
      <w:r>
        <w:rPr>
          <w:rFonts w:ascii="Times New Roman" w:hAnsi="Times New Roman" w:cs="Times New Roman"/>
          <w:sz w:val="24"/>
          <w:lang w:val="sr-Latn-ME"/>
        </w:rPr>
        <w:t xml:space="preserve">Upravni odbor </w:t>
      </w:r>
      <w:r w:rsidRPr="00462383">
        <w:rPr>
          <w:rFonts w:ascii="Times New Roman" w:hAnsi="Times New Roman" w:cs="Times New Roman"/>
          <w:sz w:val="24"/>
          <w:lang w:val="sr-Latn-ME"/>
        </w:rPr>
        <w:t>Zavod</w:t>
      </w:r>
      <w:r>
        <w:rPr>
          <w:rFonts w:ascii="Times New Roman" w:hAnsi="Times New Roman" w:cs="Times New Roman"/>
          <w:sz w:val="24"/>
          <w:lang w:val="sr-Latn-ME"/>
        </w:rPr>
        <w:t>a, a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 odnose se na:</w:t>
      </w:r>
      <w:r>
        <w:rPr>
          <w:rFonts w:ascii="Times New Roman" w:hAnsi="Times New Roman" w:cs="Times New Roman"/>
          <w:sz w:val="24"/>
          <w:lang w:val="sr-Latn-ME"/>
        </w:rPr>
        <w:t xml:space="preserve"> </w:t>
      </w:r>
      <w:r w:rsidRPr="00565492">
        <w:rPr>
          <w:rFonts w:ascii="Times New Roman" w:hAnsi="Times New Roman" w:cs="Times New Roman"/>
          <w:sz w:val="24"/>
          <w:lang w:val="sr-Latn-ME"/>
        </w:rPr>
        <w:t>obrazov</w:t>
      </w:r>
      <w:r>
        <w:rPr>
          <w:rFonts w:ascii="Times New Roman" w:hAnsi="Times New Roman" w:cs="Times New Roman"/>
          <w:sz w:val="24"/>
          <w:lang w:val="sr-Latn-ME"/>
        </w:rPr>
        <w:t>anje i osposobljavanje odraslih, podsticaje</w:t>
      </w:r>
      <w:r w:rsidRPr="00565492">
        <w:rPr>
          <w:rFonts w:ascii="Times New Roman" w:hAnsi="Times New Roman" w:cs="Times New Roman"/>
          <w:sz w:val="24"/>
          <w:lang w:val="sr-Latn-ME"/>
        </w:rPr>
        <w:t xml:space="preserve"> za </w:t>
      </w:r>
      <w:r>
        <w:rPr>
          <w:rFonts w:ascii="Times New Roman" w:hAnsi="Times New Roman" w:cs="Times New Roman"/>
          <w:sz w:val="24"/>
          <w:lang w:val="sr-Latn-ME"/>
        </w:rPr>
        <w:t xml:space="preserve">zapošljavanje, </w:t>
      </w:r>
      <w:r w:rsidRPr="00565492">
        <w:rPr>
          <w:rFonts w:ascii="Times New Roman" w:hAnsi="Times New Roman" w:cs="Times New Roman"/>
          <w:sz w:val="24"/>
          <w:lang w:val="sr-Latn-ME"/>
        </w:rPr>
        <w:t>podržano zapošlj</w:t>
      </w:r>
      <w:r>
        <w:rPr>
          <w:rFonts w:ascii="Times New Roman" w:hAnsi="Times New Roman" w:cs="Times New Roman"/>
          <w:sz w:val="24"/>
          <w:lang w:val="sr-Latn-ME"/>
        </w:rPr>
        <w:t>avanje,</w:t>
      </w:r>
      <w:r w:rsidRPr="00565492">
        <w:rPr>
          <w:rFonts w:ascii="Times New Roman" w:hAnsi="Times New Roman" w:cs="Times New Roman"/>
          <w:sz w:val="24"/>
          <w:lang w:val="sr-Latn-ME"/>
        </w:rPr>
        <w:t xml:space="preserve"> direktno ot</w:t>
      </w:r>
      <w:r>
        <w:rPr>
          <w:rFonts w:ascii="Times New Roman" w:hAnsi="Times New Roman" w:cs="Times New Roman"/>
          <w:sz w:val="24"/>
          <w:lang w:val="sr-Latn-ME"/>
        </w:rPr>
        <w:t xml:space="preserve">varanje radnih mjesta i </w:t>
      </w:r>
      <w:r w:rsidRPr="00565492">
        <w:rPr>
          <w:rFonts w:ascii="Times New Roman" w:hAnsi="Times New Roman" w:cs="Times New Roman"/>
          <w:sz w:val="24"/>
          <w:lang w:val="sr-Latn-ME"/>
        </w:rPr>
        <w:t>p</w:t>
      </w:r>
      <w:r>
        <w:rPr>
          <w:rFonts w:ascii="Times New Roman" w:hAnsi="Times New Roman" w:cs="Times New Roman"/>
          <w:sz w:val="24"/>
          <w:lang w:val="sr-Latn-ME"/>
        </w:rPr>
        <w:t>odsticaje</w:t>
      </w:r>
      <w:r w:rsidRPr="00565492">
        <w:rPr>
          <w:rFonts w:ascii="Times New Roman" w:hAnsi="Times New Roman" w:cs="Times New Roman"/>
          <w:sz w:val="24"/>
          <w:lang w:val="sr-Latn-ME"/>
        </w:rPr>
        <w:t xml:space="preserve"> za preduzetništvo.</w:t>
      </w:r>
    </w:p>
    <w:p w14:paraId="30A6A0FA" w14:textId="77777777" w:rsidR="00F675DC" w:rsidRPr="00565492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</w:p>
    <w:p w14:paraId="037A6D24" w14:textId="77777777" w:rsidR="00F675DC" w:rsidRPr="00462383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 xml:space="preserve">Takođe, predviđeno je da </w:t>
      </w:r>
      <w:r w:rsidRPr="00462383">
        <w:rPr>
          <w:rFonts w:ascii="Times New Roman" w:hAnsi="Times New Roman" w:cs="Times New Roman"/>
          <w:sz w:val="24"/>
          <w:lang w:val="sr-Latn-ME"/>
        </w:rPr>
        <w:t>Upravni odbor Zavoda</w:t>
      </w:r>
      <w:r>
        <w:rPr>
          <w:rFonts w:ascii="Times New Roman" w:hAnsi="Times New Roman" w:cs="Times New Roman"/>
          <w:sz w:val="24"/>
          <w:lang w:val="sr-Latn-ME"/>
        </w:rPr>
        <w:t xml:space="preserve"> godišnje utvrđuje </w:t>
      </w:r>
      <w:r w:rsidRPr="00462383">
        <w:rPr>
          <w:rFonts w:ascii="Times New Roman" w:hAnsi="Times New Roman" w:cs="Times New Roman"/>
          <w:sz w:val="24"/>
          <w:lang w:val="sr-Latn-ME"/>
        </w:rPr>
        <w:t>uslove i način korišćenja sre</w:t>
      </w:r>
      <w:r>
        <w:rPr>
          <w:rFonts w:ascii="Times New Roman" w:hAnsi="Times New Roman" w:cs="Times New Roman"/>
          <w:sz w:val="24"/>
          <w:lang w:val="sr-Latn-ME"/>
        </w:rPr>
        <w:t xml:space="preserve">dstava za sprovođenje programa za realizaciju mjera </w:t>
      </w:r>
      <w:r w:rsidRPr="00462383">
        <w:rPr>
          <w:rFonts w:ascii="Times New Roman" w:hAnsi="Times New Roman" w:cs="Times New Roman"/>
          <w:sz w:val="24"/>
          <w:lang w:val="sr-Latn-ME"/>
        </w:rPr>
        <w:t>aktivne politike zapošljavanja</w:t>
      </w:r>
      <w:r>
        <w:rPr>
          <w:rFonts w:ascii="Times New Roman" w:hAnsi="Times New Roman" w:cs="Times New Roman"/>
          <w:sz w:val="24"/>
          <w:lang w:val="sr-Latn-ME"/>
        </w:rPr>
        <w:t>. Pored toga, propisano je da se mjere aktivne politike zapošljavanja s realizuju u skladu sa pravilima o dodjeli državne pomoći, u skladu sa posebnim zakonom.</w:t>
      </w:r>
    </w:p>
    <w:p w14:paraId="0AB9BB26" w14:textId="77777777" w:rsidR="00F675DC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</w:p>
    <w:p w14:paraId="124D55B5" w14:textId="77777777" w:rsidR="00F675DC" w:rsidRPr="00462383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>P</w:t>
      </w:r>
      <w:r w:rsidRPr="00462383">
        <w:rPr>
          <w:rFonts w:ascii="Times New Roman" w:hAnsi="Times New Roman" w:cs="Times New Roman"/>
          <w:sz w:val="24"/>
          <w:lang w:val="sr-Latn-ME"/>
        </w:rPr>
        <w:t xml:space="preserve">raćenje i ocjenu efekata sprovođenja mjera aktivne politike </w:t>
      </w:r>
      <w:r>
        <w:rPr>
          <w:rFonts w:ascii="Times New Roman" w:hAnsi="Times New Roman" w:cs="Times New Roman"/>
          <w:sz w:val="24"/>
          <w:lang w:val="sr-Latn-ME"/>
        </w:rPr>
        <w:t>zapošljavanja  vrši Ministarstvo, koje za   te potrebe može angažovati stručno lice za oblast tržišta rada i zapošljavanja.</w:t>
      </w:r>
    </w:p>
    <w:p w14:paraId="3BDDBD5F" w14:textId="77777777" w:rsidR="00F675DC" w:rsidRPr="00462383" w:rsidRDefault="00F675DC" w:rsidP="00F675DC">
      <w:pPr>
        <w:contextualSpacing/>
        <w:jc w:val="both"/>
        <w:rPr>
          <w:rFonts w:ascii="Times New Roman" w:hAnsi="Times New Roman" w:cs="Times New Roman"/>
          <w:sz w:val="24"/>
          <w:lang w:val="sr-Latn-ME"/>
        </w:rPr>
      </w:pPr>
    </w:p>
    <w:p w14:paraId="44B6BD54" w14:textId="77777777" w:rsidR="00F675DC" w:rsidRPr="00250AD7" w:rsidRDefault="00F675DC" w:rsidP="00F675DC">
      <w:pPr>
        <w:pStyle w:val="BodyText2"/>
        <w:rPr>
          <w:rFonts w:ascii="Times New Roman" w:hAnsi="Times New Roman" w:cs="Times New Roman"/>
          <w:b/>
          <w:sz w:val="24"/>
        </w:rPr>
      </w:pPr>
      <w:r w:rsidRPr="00235358">
        <w:rPr>
          <w:rFonts w:ascii="Times New Roman" w:hAnsi="Times New Roman" w:cs="Times New Roman"/>
          <w:b/>
          <w:i/>
          <w:sz w:val="24"/>
        </w:rPr>
        <w:t>Poglavlje V</w:t>
      </w:r>
      <w:r>
        <w:rPr>
          <w:rFonts w:ascii="Times New Roman" w:hAnsi="Times New Roman" w:cs="Times New Roman"/>
          <w:b/>
          <w:sz w:val="24"/>
        </w:rPr>
        <w:t xml:space="preserve"> - </w:t>
      </w:r>
      <w:r w:rsidRPr="00250AD7">
        <w:rPr>
          <w:rFonts w:ascii="Times New Roman" w:hAnsi="Times New Roman" w:cs="Times New Roman"/>
          <w:b/>
          <w:i/>
          <w:iCs/>
          <w:sz w:val="24"/>
        </w:rPr>
        <w:t xml:space="preserve">Prava za vrijeme nezaposlenosti </w:t>
      </w:r>
    </w:p>
    <w:p w14:paraId="318A14DC" w14:textId="77777777" w:rsidR="00F675DC" w:rsidRPr="00B13987" w:rsidRDefault="00F675DC" w:rsidP="00F675DC">
      <w:pPr>
        <w:pStyle w:val="BodyText2"/>
        <w:rPr>
          <w:rFonts w:ascii="Times New Roman" w:hAnsi="Times New Roman" w:cs="Times New Roman"/>
          <w:sz w:val="24"/>
        </w:rPr>
      </w:pPr>
      <w:r w:rsidRPr="00250AD7">
        <w:rPr>
          <w:rFonts w:ascii="Times New Roman" w:hAnsi="Times New Roman" w:cs="Times New Roman"/>
          <w:b/>
          <w:sz w:val="24"/>
        </w:rPr>
        <w:t xml:space="preserve">  </w:t>
      </w:r>
      <w:r w:rsidRPr="00B13987">
        <w:rPr>
          <w:rFonts w:ascii="Times New Roman" w:hAnsi="Times New Roman" w:cs="Times New Roman"/>
          <w:sz w:val="24"/>
        </w:rPr>
        <w:t>(čl.40 do 50)</w:t>
      </w:r>
    </w:p>
    <w:p w14:paraId="194F117E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095ED2E3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Ovim poglavljem definiše se novčana naknada, uslovi za ostvarivanje novčane naknade, rok za podnošenje zahtjeva, slučajevi u kojima osiguranik ne može ostvariti pravo na novčanu naknadu, trajanje i mirovanje ovog prava, razlozi za  prestanak i ponovno sticanje prava na novčanu naknadu,  preostala novčana naknada i visina novčane naknade.  </w:t>
      </w:r>
    </w:p>
    <w:p w14:paraId="15CD0637" w14:textId="77777777" w:rsidR="00F675DC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757424D9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Propisno je da se</w:t>
      </w:r>
      <w:r w:rsidRPr="00034F35">
        <w:rPr>
          <w:rFonts w:ascii="Times New Roman" w:hAnsi="Times New Roman" w:cs="Times New Roman"/>
          <w:sz w:val="24"/>
        </w:rPr>
        <w:t xml:space="preserve"> osnovu osiguranja od nezaposlenosti nezaposlenom licu se obezbjeđuju, pod uslovima predviđenim ovim zakonom, pravo na novčanu naknadu iz kojeg proizilazi  pravo na</w:t>
      </w:r>
      <w:r>
        <w:rPr>
          <w:rFonts w:ascii="Times New Roman" w:hAnsi="Times New Roman" w:cs="Times New Roman"/>
          <w:sz w:val="24"/>
        </w:rPr>
        <w:t xml:space="preserve"> penzijsko-invalidsko</w:t>
      </w:r>
      <w:r w:rsidRPr="00034F35">
        <w:rPr>
          <w:rFonts w:ascii="Times New Roman" w:hAnsi="Times New Roman" w:cs="Times New Roman"/>
          <w:sz w:val="24"/>
        </w:rPr>
        <w:t xml:space="preserve"> i zdravstveno osiguranje, za period primanja novčane naknade, u skladu sa posebnim zakonom.</w:t>
      </w:r>
    </w:p>
    <w:p w14:paraId="03B693DE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0E536905" w14:textId="77777777" w:rsidR="00F675DC" w:rsidRPr="00250AD7" w:rsidRDefault="00F675DC" w:rsidP="00F675DC">
      <w:pPr>
        <w:pStyle w:val="BodyText2"/>
        <w:rPr>
          <w:rFonts w:ascii="Times New Roman" w:hAnsi="Times New Roman" w:cs="Times New Roman"/>
          <w:sz w:val="24"/>
          <w:lang w:val="sr-Latn-ME"/>
        </w:rPr>
      </w:pPr>
      <w:r w:rsidRPr="00B13987">
        <w:rPr>
          <w:rFonts w:ascii="Times New Roman" w:hAnsi="Times New Roman" w:cs="Times New Roman"/>
          <w:sz w:val="24"/>
          <w:lang w:val="sr-Latn-ME"/>
        </w:rPr>
        <w:t>Takođe su</w:t>
      </w:r>
      <w:r>
        <w:rPr>
          <w:rFonts w:ascii="Times New Roman" w:hAnsi="Times New Roman" w:cs="Times New Roman"/>
          <w:b/>
          <w:sz w:val="24"/>
          <w:lang w:val="sr-Latn-ME"/>
        </w:rPr>
        <w:t xml:space="preserve"> </w:t>
      </w:r>
      <w:r w:rsidRPr="00D92B1A">
        <w:rPr>
          <w:rFonts w:ascii="Times New Roman" w:hAnsi="Times New Roman" w:cs="Times New Roman"/>
          <w:sz w:val="24"/>
          <w:lang w:val="sr-Latn-ME"/>
        </w:rPr>
        <w:t>propisani uslovi za ostvarivanje prava na novčanu naknadu</w:t>
      </w:r>
      <w:r>
        <w:rPr>
          <w:rFonts w:ascii="Times New Roman" w:hAnsi="Times New Roman" w:cs="Times New Roman"/>
          <w:sz w:val="24"/>
          <w:lang w:val="sr-Latn-ME"/>
        </w:rPr>
        <w:t>, prema kojima  p</w:t>
      </w:r>
      <w:r w:rsidRPr="00250AD7">
        <w:rPr>
          <w:rFonts w:ascii="Times New Roman" w:hAnsi="Times New Roman" w:cs="Times New Roman"/>
          <w:sz w:val="24"/>
          <w:lang w:val="sr-Latn-ME"/>
        </w:rPr>
        <w:t xml:space="preserve">ravo na novčanu naknadu stiče osiguranik kojem je, u smislu posebnog zakona, prestao radni odnos bez </w:t>
      </w:r>
      <w:r>
        <w:rPr>
          <w:rFonts w:ascii="Times New Roman" w:hAnsi="Times New Roman" w:cs="Times New Roman"/>
          <w:sz w:val="24"/>
          <w:lang w:val="sr-Latn-ME"/>
        </w:rPr>
        <w:lastRenderedPageBreak/>
        <w:t>njegove saglasnosti ili krivice</w:t>
      </w:r>
      <w:r w:rsidRPr="00250AD7">
        <w:rPr>
          <w:rFonts w:ascii="Times New Roman" w:hAnsi="Times New Roman" w:cs="Times New Roman"/>
          <w:sz w:val="24"/>
          <w:lang w:val="sr-Latn-ME"/>
        </w:rPr>
        <w:t xml:space="preserve"> i koji u trenutnku prestanka radnog odnosa ima staž osiguranja od najmanje 9 mjeseci u poslednjih 18 mjeseci.</w:t>
      </w:r>
    </w:p>
    <w:p w14:paraId="30F08F3A" w14:textId="77777777" w:rsidR="00F675DC" w:rsidRPr="00250AD7" w:rsidRDefault="00F675DC" w:rsidP="00F675DC">
      <w:pPr>
        <w:pStyle w:val="BodyText2"/>
        <w:rPr>
          <w:rFonts w:ascii="Times New Roman" w:hAnsi="Times New Roman" w:cs="Times New Roman"/>
          <w:sz w:val="24"/>
          <w:lang w:val="sr-Latn-ME"/>
        </w:rPr>
      </w:pPr>
    </w:p>
    <w:p w14:paraId="17B37692" w14:textId="77777777" w:rsidR="00F675DC" w:rsidRPr="00250AD7" w:rsidRDefault="00F675DC" w:rsidP="00F675DC">
      <w:pPr>
        <w:pStyle w:val="BodyText2"/>
        <w:rPr>
          <w:rFonts w:ascii="Times New Roman" w:hAnsi="Times New Roman" w:cs="Times New Roman"/>
          <w:b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>U</w:t>
      </w:r>
      <w:r w:rsidRPr="00A555CB">
        <w:rPr>
          <w:rFonts w:ascii="Times New Roman" w:hAnsi="Times New Roman" w:cs="Times New Roman"/>
          <w:sz w:val="24"/>
          <w:lang w:val="sr-Latn-ME"/>
        </w:rPr>
        <w:t>tvrđeno je trajanje prava na novčanu naknadu</w:t>
      </w:r>
      <w:r>
        <w:rPr>
          <w:rFonts w:ascii="Times New Roman" w:hAnsi="Times New Roman" w:cs="Times New Roman"/>
          <w:sz w:val="24"/>
          <w:lang w:val="sr-Latn-ME"/>
        </w:rPr>
        <w:t xml:space="preserve"> od tri do 12 mjeseci </w:t>
      </w:r>
      <w:r w:rsidRPr="00A555CB">
        <w:rPr>
          <w:rFonts w:ascii="Times New Roman" w:hAnsi="Times New Roman" w:cs="Times New Roman"/>
          <w:sz w:val="24"/>
          <w:lang w:val="sr-Latn-ME"/>
        </w:rPr>
        <w:t xml:space="preserve"> u zavisnosti od ostvarenog staža osiguranja</w:t>
      </w:r>
      <w:r>
        <w:rPr>
          <w:rFonts w:ascii="Times New Roman" w:hAnsi="Times New Roman" w:cs="Times New Roman"/>
          <w:b/>
          <w:sz w:val="24"/>
          <w:lang w:val="sr-Latn-ME"/>
        </w:rPr>
        <w:t xml:space="preserve">, </w:t>
      </w:r>
      <w:r w:rsidRPr="00F839B7">
        <w:rPr>
          <w:rFonts w:ascii="Times New Roman" w:hAnsi="Times New Roman" w:cs="Times New Roman"/>
          <w:sz w:val="24"/>
          <w:lang w:val="sr-Latn-ME"/>
        </w:rPr>
        <w:t>izuzev za nezaposleno lice koje je prije prestanka radnog odnosa ostvari</w:t>
      </w:r>
      <w:r>
        <w:rPr>
          <w:rFonts w:ascii="Times New Roman" w:hAnsi="Times New Roman" w:cs="Times New Roman"/>
          <w:sz w:val="24"/>
          <w:lang w:val="sr-Latn-ME"/>
        </w:rPr>
        <w:t>lo</w:t>
      </w:r>
      <w:r w:rsidRPr="00F839B7">
        <w:rPr>
          <w:rFonts w:ascii="Times New Roman" w:hAnsi="Times New Roman" w:cs="Times New Roman"/>
          <w:sz w:val="24"/>
          <w:lang w:val="sr-Latn-ME"/>
        </w:rPr>
        <w:t xml:space="preserve"> staž osiguranja preko 35 godina</w:t>
      </w:r>
      <w:r>
        <w:rPr>
          <w:rFonts w:ascii="Times New Roman" w:hAnsi="Times New Roman" w:cs="Times New Roman"/>
          <w:sz w:val="24"/>
          <w:lang w:val="sr-Latn-ME"/>
        </w:rPr>
        <w:t>, kojem pripada pravo na novčanu naknadu u trajanju od pet godina.</w:t>
      </w:r>
    </w:p>
    <w:p w14:paraId="5AD871FD" w14:textId="77777777" w:rsidR="00F675DC" w:rsidRPr="00F839B7" w:rsidRDefault="00F675DC" w:rsidP="00F675DC">
      <w:pPr>
        <w:pStyle w:val="BodyText2"/>
        <w:rPr>
          <w:rFonts w:ascii="Times New Roman" w:hAnsi="Times New Roman" w:cs="Times New Roman"/>
          <w:sz w:val="24"/>
          <w:lang w:val="sr-Latn-ME"/>
        </w:rPr>
      </w:pPr>
    </w:p>
    <w:p w14:paraId="3C99E488" w14:textId="77777777" w:rsidR="00F675DC" w:rsidRPr="005A070F" w:rsidRDefault="00F675DC" w:rsidP="00F675DC">
      <w:pPr>
        <w:pStyle w:val="BodyText2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>V</w:t>
      </w:r>
      <w:r w:rsidRPr="00442152">
        <w:rPr>
          <w:rFonts w:ascii="Times New Roman" w:hAnsi="Times New Roman" w:cs="Times New Roman"/>
          <w:sz w:val="24"/>
          <w:lang w:val="sr-Latn-ME"/>
        </w:rPr>
        <w:t>isina novčane</w:t>
      </w:r>
      <w:r>
        <w:rPr>
          <w:rFonts w:ascii="Times New Roman" w:hAnsi="Times New Roman" w:cs="Times New Roman"/>
          <w:sz w:val="24"/>
          <w:lang w:val="sr-Latn-ME"/>
        </w:rPr>
        <w:t xml:space="preserve"> naknade  utvrđena je u iznosu</w:t>
      </w:r>
      <w:r w:rsidRPr="00250AD7">
        <w:rPr>
          <w:rFonts w:ascii="Times New Roman" w:hAnsi="Times New Roman" w:cs="Times New Roman"/>
          <w:sz w:val="24"/>
          <w:lang w:val="sr-Latn-ME"/>
        </w:rPr>
        <w:t xml:space="preserve"> 56% od minimalne zarade utvrđene u skladu sa zakonom.</w:t>
      </w:r>
    </w:p>
    <w:p w14:paraId="76E10547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319466C3" w14:textId="77777777" w:rsidR="00F675DC" w:rsidRPr="00442152" w:rsidRDefault="00F675DC" w:rsidP="00F675DC">
      <w:pPr>
        <w:pStyle w:val="BodyText2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Poglavlje VI-</w:t>
      </w:r>
      <w:r w:rsidRPr="00442152">
        <w:rPr>
          <w:rFonts w:ascii="Times New Roman" w:hAnsi="Times New Roman" w:cs="Times New Roman"/>
          <w:b/>
          <w:i/>
          <w:iCs/>
          <w:sz w:val="24"/>
        </w:rPr>
        <w:t xml:space="preserve"> Postupak za ostvarivanje prava  </w:t>
      </w:r>
    </w:p>
    <w:p w14:paraId="253704F5" w14:textId="77777777" w:rsidR="00F675DC" w:rsidRPr="00442152" w:rsidRDefault="00F675DC" w:rsidP="00F675DC">
      <w:pPr>
        <w:pStyle w:val="BodyText2"/>
        <w:rPr>
          <w:rFonts w:ascii="Times New Roman" w:hAnsi="Times New Roman" w:cs="Times New Roman"/>
          <w:b/>
          <w:sz w:val="24"/>
        </w:rPr>
      </w:pPr>
      <w:r w:rsidRPr="00442152">
        <w:rPr>
          <w:rFonts w:ascii="Times New Roman" w:hAnsi="Times New Roman" w:cs="Times New Roman"/>
          <w:b/>
          <w:sz w:val="24"/>
        </w:rPr>
        <w:t xml:space="preserve"> (čl.51 do 53)</w:t>
      </w:r>
    </w:p>
    <w:p w14:paraId="4AC5F4BC" w14:textId="77777777" w:rsidR="00F675DC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274A9FF3" w14:textId="77777777" w:rsidR="00F675DC" w:rsidRPr="00CB73D4" w:rsidRDefault="00F675DC" w:rsidP="00F675DC">
      <w:pPr>
        <w:pStyle w:val="BodyText2"/>
        <w:rPr>
          <w:rFonts w:ascii="Times New Roman" w:hAnsi="Times New Roman" w:cs="Times New Roman"/>
          <w:sz w:val="24"/>
          <w:lang w:val="sr-Latn-ME"/>
        </w:rPr>
      </w:pPr>
      <w:r w:rsidRPr="00034F35">
        <w:rPr>
          <w:rFonts w:ascii="Times New Roman" w:hAnsi="Times New Roman" w:cs="Times New Roman"/>
          <w:sz w:val="24"/>
        </w:rPr>
        <w:t xml:space="preserve">U ovom poglavlju propisan je </w:t>
      </w:r>
      <w:r>
        <w:rPr>
          <w:rFonts w:ascii="Times New Roman" w:hAnsi="Times New Roman" w:cs="Times New Roman"/>
          <w:sz w:val="24"/>
        </w:rPr>
        <w:t xml:space="preserve">postupak </w:t>
      </w:r>
      <w:r w:rsidRPr="00034F35">
        <w:rPr>
          <w:rFonts w:ascii="Times New Roman" w:hAnsi="Times New Roman" w:cs="Times New Roman"/>
          <w:sz w:val="24"/>
        </w:rPr>
        <w:t>za ostvarivan</w:t>
      </w:r>
      <w:r>
        <w:rPr>
          <w:rFonts w:ascii="Times New Roman" w:hAnsi="Times New Roman" w:cs="Times New Roman"/>
          <w:sz w:val="24"/>
        </w:rPr>
        <w:t xml:space="preserve">je prava utvrđenih ovim zakonom i nadležni organi za odlučivanje u prvostepenom, odnosno drugostepenom postupku, kao i postupak </w:t>
      </w:r>
      <w:r w:rsidRPr="00CB73D4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  <w:lang w:val="sr-Latn-ME"/>
        </w:rPr>
        <w:t>raćanja</w:t>
      </w:r>
      <w:r w:rsidRPr="00CB73D4">
        <w:rPr>
          <w:rFonts w:ascii="Times New Roman" w:hAnsi="Times New Roman" w:cs="Times New Roman"/>
          <w:sz w:val="24"/>
          <w:lang w:val="sr-Latn-ME"/>
        </w:rPr>
        <w:t xml:space="preserve"> sredstava po osnovu neosnovan</w:t>
      </w:r>
      <w:r>
        <w:rPr>
          <w:rFonts w:ascii="Times New Roman" w:hAnsi="Times New Roman" w:cs="Times New Roman"/>
          <w:sz w:val="24"/>
          <w:lang w:val="sr-Latn-ME"/>
        </w:rPr>
        <w:t>o</w:t>
      </w:r>
      <w:r w:rsidRPr="00CB73D4">
        <w:rPr>
          <w:rFonts w:ascii="Times New Roman" w:hAnsi="Times New Roman" w:cs="Times New Roman"/>
          <w:sz w:val="24"/>
          <w:lang w:val="sr-Latn-ME"/>
        </w:rPr>
        <w:t xml:space="preserve"> primljene novčane naknade.</w:t>
      </w:r>
    </w:p>
    <w:p w14:paraId="74E6E3F9" w14:textId="77777777" w:rsidR="00F675DC" w:rsidRPr="00AE6728" w:rsidRDefault="00F675DC" w:rsidP="00F675DC">
      <w:pPr>
        <w:pStyle w:val="BodyText2"/>
        <w:rPr>
          <w:rFonts w:ascii="Times New Roman" w:hAnsi="Times New Roman" w:cs="Times New Roman"/>
          <w:b/>
          <w:sz w:val="24"/>
          <w:lang w:val="sr-Latn-ME"/>
        </w:rPr>
      </w:pPr>
    </w:p>
    <w:p w14:paraId="58C4B839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0DDC4AC9" w14:textId="77777777" w:rsidR="00F675DC" w:rsidRPr="00CB73D4" w:rsidRDefault="00F675DC" w:rsidP="00F675DC">
      <w:pPr>
        <w:pStyle w:val="BodyText2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Poglavlje VII-</w:t>
      </w:r>
      <w:r w:rsidRPr="00CB73D4">
        <w:rPr>
          <w:rFonts w:ascii="Times New Roman" w:hAnsi="Times New Roman" w:cs="Times New Roman"/>
          <w:b/>
          <w:i/>
          <w:iCs/>
          <w:sz w:val="24"/>
        </w:rPr>
        <w:t xml:space="preserve"> Evidencije u oblasti zapošljavanja</w:t>
      </w:r>
    </w:p>
    <w:p w14:paraId="572DBFF5" w14:textId="77777777" w:rsidR="00F675DC" w:rsidRPr="00CB73D4" w:rsidRDefault="00F675DC" w:rsidP="00F675DC">
      <w:pPr>
        <w:pStyle w:val="BodyText2"/>
        <w:rPr>
          <w:rFonts w:ascii="Times New Roman" w:hAnsi="Times New Roman" w:cs="Times New Roman"/>
          <w:b/>
          <w:sz w:val="24"/>
        </w:rPr>
      </w:pPr>
      <w:r w:rsidRPr="00CB73D4">
        <w:rPr>
          <w:rFonts w:ascii="Times New Roman" w:hAnsi="Times New Roman" w:cs="Times New Roman"/>
          <w:b/>
          <w:sz w:val="24"/>
        </w:rPr>
        <w:t>(čl.54 do 62)</w:t>
      </w:r>
    </w:p>
    <w:p w14:paraId="112A0A06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14CF50DD" w14:textId="77777777" w:rsidR="00F675DC" w:rsidRDefault="00F675DC" w:rsidP="00F675DC">
      <w:pPr>
        <w:pStyle w:val="Body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Ovim poglavljem propisano je da </w:t>
      </w:r>
      <w:r w:rsidRPr="00CB73D4">
        <w:rPr>
          <w:rFonts w:ascii="Times New Roman" w:hAnsi="Times New Roman" w:cs="Times New Roman"/>
          <w:sz w:val="24"/>
        </w:rPr>
        <w:t>Zavod vodi evidencije u oblasti zapošlj</w:t>
      </w:r>
      <w:r>
        <w:rPr>
          <w:rFonts w:ascii="Times New Roman" w:hAnsi="Times New Roman" w:cs="Times New Roman"/>
          <w:sz w:val="24"/>
        </w:rPr>
        <w:t>avanja u skladu sa ovim zakonom, r</w:t>
      </w:r>
      <w:r w:rsidRPr="00CB73D4">
        <w:rPr>
          <w:rFonts w:ascii="Times New Roman" w:hAnsi="Times New Roman" w:cs="Times New Roman"/>
          <w:sz w:val="24"/>
        </w:rPr>
        <w:t>adi sagledavanja st</w:t>
      </w:r>
      <w:r>
        <w:rPr>
          <w:rFonts w:ascii="Times New Roman" w:hAnsi="Times New Roman" w:cs="Times New Roman"/>
          <w:sz w:val="24"/>
        </w:rPr>
        <w:t>anja i kretanja na tržištu rada. Definisane su vrste evidencija u oblas</w:t>
      </w:r>
      <w:r w:rsidRPr="00CB73D4">
        <w:rPr>
          <w:rFonts w:ascii="Times New Roman" w:hAnsi="Times New Roman" w:cs="Times New Roman"/>
          <w:sz w:val="24"/>
        </w:rPr>
        <w:t xml:space="preserve">ti zapošljavanja </w:t>
      </w:r>
      <w:r>
        <w:rPr>
          <w:rFonts w:ascii="Times New Roman" w:hAnsi="Times New Roman" w:cs="Times New Roman"/>
          <w:sz w:val="24"/>
        </w:rPr>
        <w:t>i to: evidencije o nezaposlenim licima,</w:t>
      </w:r>
      <w:r w:rsidRPr="00CB73D4">
        <w:rPr>
          <w:rFonts w:ascii="Times New Roman" w:hAnsi="Times New Roman" w:cs="Times New Roman"/>
          <w:sz w:val="24"/>
        </w:rPr>
        <w:t xml:space="preserve"> ostalim tražiocima zaposlenja</w:t>
      </w:r>
      <w:r>
        <w:rPr>
          <w:rFonts w:ascii="Times New Roman" w:hAnsi="Times New Roman" w:cs="Times New Roman"/>
          <w:sz w:val="24"/>
        </w:rPr>
        <w:t xml:space="preserve"> i o slobodnim radnim mjestima.</w:t>
      </w:r>
    </w:p>
    <w:p w14:paraId="70396E46" w14:textId="77777777" w:rsidR="00C56BDA" w:rsidRPr="00CB73D4" w:rsidRDefault="00C56BDA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705DE91A" w14:textId="77777777" w:rsidR="00F675DC" w:rsidRDefault="00F675DC" w:rsidP="00F675DC">
      <w:pPr>
        <w:pStyle w:val="Body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Propisan je p</w:t>
      </w:r>
      <w:r w:rsidRPr="00CB73D4">
        <w:rPr>
          <w:rFonts w:ascii="Times New Roman" w:hAnsi="Times New Roman" w:cs="Times New Roman"/>
          <w:sz w:val="24"/>
        </w:rPr>
        <w:t>ostupak vođenja evidencije o nezaposlenim licima i ostalim tražiocima zaposlenja</w:t>
      </w:r>
      <w:r>
        <w:rPr>
          <w:rFonts w:ascii="Times New Roman" w:hAnsi="Times New Roman" w:cs="Times New Roman"/>
          <w:sz w:val="24"/>
        </w:rPr>
        <w:t>, p</w:t>
      </w:r>
      <w:r w:rsidRPr="00CB73D4">
        <w:rPr>
          <w:rFonts w:ascii="Times New Roman" w:hAnsi="Times New Roman" w:cs="Times New Roman"/>
          <w:sz w:val="24"/>
        </w:rPr>
        <w:t>ostupak prijavljivanja na evidenciju</w:t>
      </w:r>
      <w:r>
        <w:rPr>
          <w:rFonts w:ascii="Times New Roman" w:hAnsi="Times New Roman" w:cs="Times New Roman"/>
          <w:sz w:val="24"/>
        </w:rPr>
        <w:t>, p</w:t>
      </w:r>
      <w:r w:rsidRPr="00CB73D4">
        <w:rPr>
          <w:rFonts w:ascii="Times New Roman" w:hAnsi="Times New Roman" w:cs="Times New Roman"/>
          <w:sz w:val="24"/>
        </w:rPr>
        <w:t>restanak vođenja evidencije o nezaposlenim licima</w:t>
      </w:r>
      <w:r>
        <w:rPr>
          <w:rFonts w:ascii="Times New Roman" w:hAnsi="Times New Roman" w:cs="Times New Roman"/>
          <w:sz w:val="24"/>
        </w:rPr>
        <w:t>, kao i p</w:t>
      </w:r>
      <w:r w:rsidRPr="00CB73D4">
        <w:rPr>
          <w:rFonts w:ascii="Times New Roman" w:hAnsi="Times New Roman" w:cs="Times New Roman"/>
          <w:sz w:val="24"/>
        </w:rPr>
        <w:t>restanak vođenja evidencije o ostalim tražiocima zaposlenja</w:t>
      </w:r>
      <w:r>
        <w:rPr>
          <w:rFonts w:ascii="Times New Roman" w:hAnsi="Times New Roman" w:cs="Times New Roman"/>
          <w:sz w:val="24"/>
        </w:rPr>
        <w:t>.</w:t>
      </w:r>
    </w:p>
    <w:p w14:paraId="66487461" w14:textId="77777777" w:rsidR="00C56BDA" w:rsidRDefault="00C56BDA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5DC47AD6" w14:textId="77777777" w:rsidR="00F675DC" w:rsidRPr="00CB73D4" w:rsidRDefault="00F675DC" w:rsidP="00F675DC">
      <w:pPr>
        <w:pStyle w:val="Body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Takođe, propisano je da Zavod vodi i </w:t>
      </w:r>
      <w:r w:rsidRPr="00CB73D4">
        <w:rPr>
          <w:rFonts w:ascii="Times New Roman" w:hAnsi="Times New Roman" w:cs="Times New Roman"/>
          <w:sz w:val="24"/>
        </w:rPr>
        <w:t>posebne evidencije u oblasti zapošljavanja</w:t>
      </w:r>
      <w:r>
        <w:rPr>
          <w:rFonts w:ascii="Times New Roman" w:hAnsi="Times New Roman" w:cs="Times New Roman"/>
          <w:sz w:val="24"/>
        </w:rPr>
        <w:t xml:space="preserve">, i to evidencije o: </w:t>
      </w:r>
      <w:r w:rsidRPr="00CB73D4">
        <w:rPr>
          <w:rFonts w:ascii="Times New Roman" w:hAnsi="Times New Roman" w:cs="Times New Roman"/>
          <w:sz w:val="24"/>
        </w:rPr>
        <w:t xml:space="preserve">licima koja su uključena u </w:t>
      </w:r>
      <w:r>
        <w:rPr>
          <w:rFonts w:ascii="Times New Roman" w:hAnsi="Times New Roman" w:cs="Times New Roman"/>
          <w:sz w:val="24"/>
        </w:rPr>
        <w:t xml:space="preserve">programima </w:t>
      </w:r>
      <w:r w:rsidRPr="00CB73D4">
        <w:rPr>
          <w:rFonts w:ascii="Times New Roman" w:hAnsi="Times New Roman" w:cs="Times New Roman"/>
          <w:sz w:val="24"/>
        </w:rPr>
        <w:t>mjer</w:t>
      </w:r>
      <w:r>
        <w:rPr>
          <w:rFonts w:ascii="Times New Roman" w:hAnsi="Times New Roman" w:cs="Times New Roman"/>
          <w:sz w:val="24"/>
        </w:rPr>
        <w:t xml:space="preserve">a aktivne politike zapošljavanja, korisnicima novčane naknade, </w:t>
      </w:r>
      <w:r w:rsidRPr="00CB73D4">
        <w:rPr>
          <w:rFonts w:ascii="Times New Roman" w:hAnsi="Times New Roman" w:cs="Times New Roman"/>
          <w:sz w:val="24"/>
        </w:rPr>
        <w:t>građanima Crne Go</w:t>
      </w:r>
      <w:r>
        <w:rPr>
          <w:rFonts w:ascii="Times New Roman" w:hAnsi="Times New Roman" w:cs="Times New Roman"/>
          <w:sz w:val="24"/>
        </w:rPr>
        <w:t xml:space="preserve">re na radu u inostranstvu, </w:t>
      </w:r>
      <w:r w:rsidRPr="00CB73D4">
        <w:rPr>
          <w:rFonts w:ascii="Times New Roman" w:hAnsi="Times New Roman" w:cs="Times New Roman"/>
          <w:sz w:val="24"/>
        </w:rPr>
        <w:t xml:space="preserve">organizatorima, korisnicima </w:t>
      </w:r>
      <w:r>
        <w:rPr>
          <w:rFonts w:ascii="Times New Roman" w:hAnsi="Times New Roman" w:cs="Times New Roman"/>
          <w:sz w:val="24"/>
        </w:rPr>
        <w:t>volonterskog rada i volonterima, kao i</w:t>
      </w:r>
      <w:r w:rsidRPr="00CB73D4">
        <w:rPr>
          <w:rFonts w:ascii="Times New Roman" w:hAnsi="Times New Roman" w:cs="Times New Roman"/>
          <w:sz w:val="24"/>
        </w:rPr>
        <w:t xml:space="preserve"> druge evidencije u skladu sa zakonom.</w:t>
      </w:r>
      <w:r>
        <w:rPr>
          <w:rFonts w:ascii="Times New Roman" w:hAnsi="Times New Roman" w:cs="Times New Roman"/>
          <w:sz w:val="24"/>
        </w:rPr>
        <w:t xml:space="preserve"> Propisan je i način vođenja evidencija.</w:t>
      </w:r>
    </w:p>
    <w:p w14:paraId="55A94F43" w14:textId="77777777" w:rsidR="00F675DC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5B52B047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0E418610" w14:textId="77777777" w:rsidR="00F675DC" w:rsidRPr="003C7C16" w:rsidRDefault="00F675DC" w:rsidP="00F675DC">
      <w:pPr>
        <w:pStyle w:val="BodyText2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Poglavlje VII-</w:t>
      </w:r>
      <w:r w:rsidRPr="003C7C16">
        <w:rPr>
          <w:rFonts w:ascii="Times New Roman" w:hAnsi="Times New Roman" w:cs="Times New Roman"/>
          <w:b/>
          <w:i/>
          <w:iCs/>
          <w:sz w:val="24"/>
        </w:rPr>
        <w:t xml:space="preserve"> Zavod</w:t>
      </w:r>
    </w:p>
    <w:p w14:paraId="02C0C75E" w14:textId="77777777" w:rsidR="00F675DC" w:rsidRPr="003C7C16" w:rsidRDefault="00F675DC" w:rsidP="00F675DC">
      <w:pPr>
        <w:pStyle w:val="BodyText2"/>
        <w:rPr>
          <w:rFonts w:ascii="Times New Roman" w:hAnsi="Times New Roman" w:cs="Times New Roman"/>
          <w:b/>
          <w:i/>
          <w:sz w:val="24"/>
        </w:rPr>
      </w:pPr>
      <w:r w:rsidRPr="003C7C16">
        <w:rPr>
          <w:rFonts w:ascii="Times New Roman" w:hAnsi="Times New Roman" w:cs="Times New Roman"/>
          <w:b/>
          <w:i/>
          <w:sz w:val="24"/>
        </w:rPr>
        <w:t xml:space="preserve"> (čl.63 do 71)</w:t>
      </w:r>
    </w:p>
    <w:p w14:paraId="38AD136D" w14:textId="77777777" w:rsidR="00F675DC" w:rsidRDefault="00F675DC" w:rsidP="00F675DC">
      <w:pPr>
        <w:pStyle w:val="BodyText2"/>
        <w:rPr>
          <w:rFonts w:ascii="Times New Roman" w:hAnsi="Times New Roman" w:cs="Times New Roman"/>
          <w:i/>
          <w:sz w:val="24"/>
        </w:rPr>
      </w:pPr>
    </w:p>
    <w:p w14:paraId="62CF11DE" w14:textId="77777777" w:rsidR="00F675DC" w:rsidRPr="003C7C16" w:rsidRDefault="00F675DC" w:rsidP="00F675DC">
      <w:pPr>
        <w:pStyle w:val="BodyText2"/>
        <w:rPr>
          <w:rFonts w:ascii="Times New Roman" w:hAnsi="Times New Roman" w:cs="Times New Roman"/>
          <w:sz w:val="24"/>
          <w:lang w:val="sr-Latn-ME"/>
        </w:rPr>
      </w:pPr>
      <w:r w:rsidRPr="003C7C16">
        <w:rPr>
          <w:rFonts w:ascii="Times New Roman" w:hAnsi="Times New Roman" w:cs="Times New Roman"/>
          <w:sz w:val="24"/>
          <w:lang w:val="sr-Latn-ME"/>
        </w:rPr>
        <w:t xml:space="preserve">Ovim poglavljem </w:t>
      </w:r>
      <w:r>
        <w:rPr>
          <w:rFonts w:ascii="Times New Roman" w:hAnsi="Times New Roman" w:cs="Times New Roman"/>
          <w:sz w:val="24"/>
          <w:lang w:val="sr-Latn-ME"/>
        </w:rPr>
        <w:t xml:space="preserve">je propisano da Zavod za zapošljavanje ima </w:t>
      </w:r>
      <w:r w:rsidRPr="003C7C16">
        <w:rPr>
          <w:rFonts w:ascii="Times New Roman" w:hAnsi="Times New Roman" w:cs="Times New Roman"/>
          <w:sz w:val="24"/>
          <w:lang w:val="sr-Latn-ME"/>
        </w:rPr>
        <w:t>svojstv</w:t>
      </w:r>
      <w:r>
        <w:rPr>
          <w:rFonts w:ascii="Times New Roman" w:hAnsi="Times New Roman" w:cs="Times New Roman"/>
          <w:sz w:val="24"/>
          <w:lang w:val="sr-Latn-ME"/>
        </w:rPr>
        <w:t xml:space="preserve">o pravnog lica i da </w:t>
      </w:r>
      <w:r w:rsidRPr="003C7C16">
        <w:rPr>
          <w:rFonts w:ascii="Times New Roman" w:hAnsi="Times New Roman" w:cs="Times New Roman"/>
          <w:sz w:val="24"/>
          <w:lang w:val="sr-Latn-ME"/>
        </w:rPr>
        <w:t xml:space="preserve">obavlja </w:t>
      </w:r>
      <w:r>
        <w:rPr>
          <w:rFonts w:ascii="Times New Roman" w:hAnsi="Times New Roman" w:cs="Times New Roman"/>
          <w:sz w:val="24"/>
          <w:lang w:val="sr-Latn-ME"/>
        </w:rPr>
        <w:t xml:space="preserve">djelatnost koja obuhvata </w:t>
      </w:r>
      <w:r w:rsidRPr="003C7C16">
        <w:rPr>
          <w:rFonts w:ascii="Times New Roman" w:hAnsi="Times New Roman" w:cs="Times New Roman"/>
          <w:sz w:val="24"/>
          <w:lang w:val="sr-Latn-ME"/>
        </w:rPr>
        <w:t>poslove u vezi sa zapošljavanjem utvrđene ovim zakonom i statutom Zavoda, kao</w:t>
      </w:r>
      <w:r>
        <w:rPr>
          <w:rFonts w:ascii="Times New Roman" w:hAnsi="Times New Roman" w:cs="Times New Roman"/>
          <w:sz w:val="24"/>
          <w:lang w:val="sr-Latn-ME"/>
        </w:rPr>
        <w:t xml:space="preserve"> </w:t>
      </w:r>
      <w:r w:rsidRPr="003C7C16">
        <w:rPr>
          <w:rFonts w:ascii="Times New Roman" w:hAnsi="Times New Roman" w:cs="Times New Roman"/>
          <w:sz w:val="24"/>
          <w:lang w:val="sr-Latn-ME"/>
        </w:rPr>
        <w:t>poslove iz prenesene nadležnosti.</w:t>
      </w:r>
    </w:p>
    <w:p w14:paraId="3CED5740" w14:textId="77777777" w:rsidR="00F675DC" w:rsidRPr="003C7C16" w:rsidRDefault="00F675DC" w:rsidP="00F675DC">
      <w:pPr>
        <w:pStyle w:val="BodyText2"/>
        <w:rPr>
          <w:rFonts w:ascii="Times New Roman" w:hAnsi="Times New Roman" w:cs="Times New Roman"/>
          <w:b/>
          <w:sz w:val="24"/>
          <w:lang w:val="sr-Latn-ME"/>
        </w:rPr>
      </w:pPr>
    </w:p>
    <w:p w14:paraId="41520BDA" w14:textId="0B1861E2" w:rsidR="00F675DC" w:rsidRPr="00E95424" w:rsidRDefault="00F675DC" w:rsidP="00F675DC">
      <w:pPr>
        <w:pStyle w:val="BodyText2"/>
        <w:rPr>
          <w:rFonts w:ascii="Times New Roman" w:hAnsi="Times New Roman" w:cs="Times New Roman"/>
          <w:b/>
          <w:sz w:val="24"/>
          <w:lang w:val="sr-Latn-ME"/>
        </w:rPr>
      </w:pPr>
      <w:r w:rsidRPr="00006741">
        <w:rPr>
          <w:rFonts w:ascii="Times New Roman" w:hAnsi="Times New Roman" w:cs="Times New Roman"/>
          <w:sz w:val="24"/>
          <w:lang w:val="sr-Latn-ME"/>
        </w:rPr>
        <w:t>P</w:t>
      </w:r>
      <w:r>
        <w:rPr>
          <w:rFonts w:ascii="Times New Roman" w:hAnsi="Times New Roman" w:cs="Times New Roman"/>
          <w:sz w:val="24"/>
          <w:lang w:val="sr-Latn-ME"/>
        </w:rPr>
        <w:t>ropisani su p</w:t>
      </w:r>
      <w:r w:rsidRPr="00006741">
        <w:rPr>
          <w:rFonts w:ascii="Times New Roman" w:hAnsi="Times New Roman" w:cs="Times New Roman"/>
          <w:sz w:val="24"/>
          <w:lang w:val="sr-Latn-ME"/>
        </w:rPr>
        <w:t xml:space="preserve">oslovi </w:t>
      </w:r>
      <w:r>
        <w:rPr>
          <w:rFonts w:ascii="Times New Roman" w:hAnsi="Times New Roman" w:cs="Times New Roman"/>
          <w:sz w:val="24"/>
          <w:lang w:val="sr-Latn-ME"/>
        </w:rPr>
        <w:t xml:space="preserve">koje obavlja </w:t>
      </w:r>
      <w:r w:rsidRPr="00006741">
        <w:rPr>
          <w:rFonts w:ascii="Times New Roman" w:hAnsi="Times New Roman" w:cs="Times New Roman"/>
          <w:sz w:val="24"/>
          <w:lang w:val="sr-Latn-ME"/>
        </w:rPr>
        <w:t>Zavod</w:t>
      </w:r>
      <w:r>
        <w:rPr>
          <w:rFonts w:ascii="Times New Roman" w:hAnsi="Times New Roman" w:cs="Times New Roman"/>
          <w:sz w:val="24"/>
          <w:lang w:val="sr-Latn-ME"/>
        </w:rPr>
        <w:t xml:space="preserve"> i definisani su organi Z</w:t>
      </w:r>
      <w:r w:rsidRPr="00006741">
        <w:rPr>
          <w:rFonts w:ascii="Times New Roman" w:hAnsi="Times New Roman" w:cs="Times New Roman"/>
          <w:sz w:val="24"/>
          <w:lang w:val="sr-Latn-ME"/>
        </w:rPr>
        <w:t>avoda</w:t>
      </w:r>
      <w:r w:rsidR="00C56BDA">
        <w:rPr>
          <w:rFonts w:ascii="Times New Roman" w:hAnsi="Times New Roman" w:cs="Times New Roman"/>
          <w:sz w:val="24"/>
          <w:lang w:val="sr-Latn-ME"/>
        </w:rPr>
        <w:t>, kao i sastav i nadležnost Upravnog odbora Zavoda</w:t>
      </w:r>
      <w:r>
        <w:rPr>
          <w:rFonts w:ascii="Times New Roman" w:hAnsi="Times New Roman" w:cs="Times New Roman"/>
          <w:sz w:val="24"/>
          <w:lang w:val="sr-Latn-ME"/>
        </w:rPr>
        <w:t>. Takođe, propisano je imenovanje i razrješenje direktora Zavoda, kao i njegova nadležnost.</w:t>
      </w:r>
    </w:p>
    <w:p w14:paraId="039D8D08" w14:textId="77777777" w:rsidR="00F675DC" w:rsidRPr="003C7C16" w:rsidRDefault="00F675DC" w:rsidP="00F675DC">
      <w:pPr>
        <w:pStyle w:val="BodyText2"/>
        <w:rPr>
          <w:rFonts w:ascii="Times New Roman" w:hAnsi="Times New Roman" w:cs="Times New Roman"/>
          <w:b/>
          <w:sz w:val="24"/>
          <w:lang w:val="sr-Latn-ME"/>
        </w:rPr>
      </w:pPr>
    </w:p>
    <w:p w14:paraId="4E380F6C" w14:textId="77777777" w:rsidR="00F675DC" w:rsidRDefault="00F675DC" w:rsidP="00F675DC">
      <w:pPr>
        <w:pStyle w:val="BodyText2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b/>
          <w:sz w:val="24"/>
          <w:lang w:val="sr-Latn-ME"/>
        </w:rPr>
        <w:t>P</w:t>
      </w:r>
      <w:r>
        <w:rPr>
          <w:rFonts w:ascii="Times New Roman" w:hAnsi="Times New Roman" w:cs="Times New Roman"/>
          <w:sz w:val="24"/>
          <w:lang w:val="sr-Latn-ME"/>
        </w:rPr>
        <w:t xml:space="preserve">redviđeno je da se </w:t>
      </w:r>
      <w:r w:rsidRPr="00AD080F">
        <w:rPr>
          <w:rFonts w:ascii="Times New Roman" w:hAnsi="Times New Roman" w:cs="Times New Roman"/>
          <w:sz w:val="24"/>
          <w:lang w:val="sr-Latn-ME"/>
        </w:rPr>
        <w:t>Statut</w:t>
      </w:r>
      <w:r>
        <w:rPr>
          <w:rFonts w:ascii="Times New Roman" w:hAnsi="Times New Roman" w:cs="Times New Roman"/>
          <w:sz w:val="24"/>
          <w:lang w:val="sr-Latn-ME"/>
        </w:rPr>
        <w:t xml:space="preserve">om </w:t>
      </w:r>
      <w:r w:rsidRPr="00AD080F">
        <w:rPr>
          <w:rFonts w:ascii="Times New Roman" w:hAnsi="Times New Roman" w:cs="Times New Roman"/>
          <w:sz w:val="24"/>
          <w:lang w:val="sr-Latn-ME"/>
        </w:rPr>
        <w:t xml:space="preserve">Zavoda uređuju </w:t>
      </w:r>
      <w:r>
        <w:rPr>
          <w:rFonts w:ascii="Times New Roman" w:hAnsi="Times New Roman" w:cs="Times New Roman"/>
          <w:sz w:val="24"/>
          <w:lang w:val="sr-Latn-ME"/>
        </w:rPr>
        <w:t>o</w:t>
      </w:r>
      <w:r w:rsidRPr="003C7C16">
        <w:rPr>
          <w:rFonts w:ascii="Times New Roman" w:hAnsi="Times New Roman" w:cs="Times New Roman"/>
          <w:sz w:val="24"/>
          <w:lang w:val="sr-Latn-ME"/>
        </w:rPr>
        <w:t>snove i načela za</w:t>
      </w:r>
      <w:r>
        <w:rPr>
          <w:rFonts w:ascii="Times New Roman" w:hAnsi="Times New Roman" w:cs="Times New Roman"/>
          <w:sz w:val="24"/>
          <w:lang w:val="sr-Latn-ME"/>
        </w:rPr>
        <w:t xml:space="preserve"> unutrašnju organizaciju Zavoda, </w:t>
      </w:r>
      <w:r w:rsidRPr="003C7C16">
        <w:rPr>
          <w:rFonts w:ascii="Times New Roman" w:hAnsi="Times New Roman" w:cs="Times New Roman"/>
          <w:sz w:val="24"/>
          <w:lang w:val="sr-Latn-ME"/>
        </w:rPr>
        <w:t>način rada, ovlašćenja i odgovornosti dir</w:t>
      </w:r>
      <w:r>
        <w:rPr>
          <w:rFonts w:ascii="Times New Roman" w:hAnsi="Times New Roman" w:cs="Times New Roman"/>
          <w:sz w:val="24"/>
          <w:lang w:val="sr-Latn-ME"/>
        </w:rPr>
        <w:t xml:space="preserve">ektora i Upravnog odbora, kao i </w:t>
      </w:r>
      <w:r w:rsidRPr="003C7C16">
        <w:rPr>
          <w:rFonts w:ascii="Times New Roman" w:hAnsi="Times New Roman" w:cs="Times New Roman"/>
          <w:sz w:val="24"/>
          <w:lang w:val="sr-Latn-ME"/>
        </w:rPr>
        <w:t>druga pi</w:t>
      </w:r>
      <w:r>
        <w:rPr>
          <w:rFonts w:ascii="Times New Roman" w:hAnsi="Times New Roman" w:cs="Times New Roman"/>
          <w:sz w:val="24"/>
          <w:lang w:val="sr-Latn-ME"/>
        </w:rPr>
        <w:t>tanja od značaja za rad Zavoda. Definisani su izvori za f</w:t>
      </w:r>
      <w:r w:rsidRPr="00AD080F">
        <w:rPr>
          <w:rFonts w:ascii="Times New Roman" w:hAnsi="Times New Roman" w:cs="Times New Roman"/>
          <w:sz w:val="24"/>
          <w:lang w:val="sr-Latn-ME"/>
        </w:rPr>
        <w:t xml:space="preserve">inansiranje </w:t>
      </w:r>
      <w:r w:rsidRPr="003C7C16">
        <w:rPr>
          <w:rFonts w:ascii="Times New Roman" w:hAnsi="Times New Roman" w:cs="Times New Roman"/>
          <w:sz w:val="24"/>
          <w:lang w:val="sr-Latn-ME"/>
        </w:rPr>
        <w:t>Zavod</w:t>
      </w:r>
      <w:r>
        <w:rPr>
          <w:rFonts w:ascii="Times New Roman" w:hAnsi="Times New Roman" w:cs="Times New Roman"/>
          <w:sz w:val="24"/>
          <w:lang w:val="sr-Latn-ME"/>
        </w:rPr>
        <w:t>a.</w:t>
      </w:r>
    </w:p>
    <w:p w14:paraId="57B47FD2" w14:textId="77777777" w:rsidR="00F675DC" w:rsidRPr="003C7C16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4298701C" w14:textId="77777777" w:rsidR="00F675DC" w:rsidRDefault="00F675DC" w:rsidP="00F675DC">
      <w:pPr>
        <w:pStyle w:val="BodyText2"/>
        <w:rPr>
          <w:rFonts w:ascii="Times New Roman" w:hAnsi="Times New Roman" w:cs="Times New Roman"/>
          <w:i/>
          <w:sz w:val="24"/>
        </w:rPr>
      </w:pPr>
    </w:p>
    <w:p w14:paraId="6D11AD53" w14:textId="77777777" w:rsidR="00F675DC" w:rsidRPr="00AD080F" w:rsidRDefault="00F675DC" w:rsidP="00F675DC">
      <w:pPr>
        <w:pStyle w:val="BodyText2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Poglavlje IX-</w:t>
      </w:r>
      <w:r w:rsidRPr="00AD080F">
        <w:rPr>
          <w:rFonts w:ascii="Times New Roman" w:hAnsi="Times New Roman" w:cs="Times New Roman"/>
          <w:b/>
          <w:i/>
          <w:sz w:val="24"/>
        </w:rPr>
        <w:t xml:space="preserve"> Agencija</w:t>
      </w:r>
    </w:p>
    <w:p w14:paraId="5A332A1C" w14:textId="77777777" w:rsidR="00F675DC" w:rsidRPr="00AD080F" w:rsidRDefault="00F675DC" w:rsidP="00F675DC">
      <w:pPr>
        <w:pStyle w:val="BodyText2"/>
        <w:rPr>
          <w:rFonts w:ascii="Times New Roman" w:hAnsi="Times New Roman" w:cs="Times New Roman"/>
          <w:b/>
          <w:i/>
          <w:sz w:val="24"/>
        </w:rPr>
      </w:pPr>
      <w:r w:rsidRPr="00AD080F">
        <w:rPr>
          <w:rFonts w:ascii="Times New Roman" w:hAnsi="Times New Roman" w:cs="Times New Roman"/>
          <w:b/>
          <w:i/>
          <w:sz w:val="24"/>
        </w:rPr>
        <w:t>(čl.72 do 75)</w:t>
      </w:r>
    </w:p>
    <w:p w14:paraId="77E34FCE" w14:textId="77777777" w:rsidR="00F675DC" w:rsidRDefault="00F675DC" w:rsidP="00F675DC">
      <w:pPr>
        <w:pStyle w:val="BodyText2"/>
        <w:rPr>
          <w:rFonts w:ascii="Times New Roman" w:hAnsi="Times New Roman" w:cs="Times New Roman"/>
          <w:i/>
          <w:sz w:val="24"/>
        </w:rPr>
      </w:pPr>
    </w:p>
    <w:p w14:paraId="667997A8" w14:textId="77777777" w:rsidR="00F675DC" w:rsidRDefault="00F675DC" w:rsidP="00F675DC">
      <w:pPr>
        <w:pStyle w:val="Body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Ovim poglavljem su definisani u</w:t>
      </w:r>
      <w:r w:rsidRPr="00AD080F">
        <w:rPr>
          <w:rFonts w:ascii="Times New Roman" w:hAnsi="Times New Roman" w:cs="Times New Roman"/>
          <w:sz w:val="24"/>
        </w:rPr>
        <w:t>slovi za rad agencije</w:t>
      </w:r>
      <w:r>
        <w:rPr>
          <w:rFonts w:ascii="Times New Roman" w:hAnsi="Times New Roman" w:cs="Times New Roman"/>
          <w:sz w:val="24"/>
        </w:rPr>
        <w:t xml:space="preserve"> za zapošljavanje, postupak izdavanja dozvole za rad, kao i razlozi za o</w:t>
      </w:r>
      <w:r w:rsidRPr="00AD080F">
        <w:rPr>
          <w:rFonts w:ascii="Times New Roman" w:hAnsi="Times New Roman" w:cs="Times New Roman"/>
          <w:sz w:val="24"/>
        </w:rPr>
        <w:t>duzimanje dozvole za rad</w:t>
      </w:r>
      <w:r>
        <w:rPr>
          <w:rFonts w:ascii="Times New Roman" w:hAnsi="Times New Roman" w:cs="Times New Roman"/>
          <w:sz w:val="24"/>
        </w:rPr>
        <w:t xml:space="preserve"> agenciji. Takođe, ovim poglavljem je propisano da agencija vodi e</w:t>
      </w:r>
      <w:r w:rsidRPr="00AD080F">
        <w:rPr>
          <w:rFonts w:ascii="Times New Roman" w:hAnsi="Times New Roman" w:cs="Times New Roman"/>
          <w:sz w:val="24"/>
        </w:rPr>
        <w:t>videncij</w:t>
      </w:r>
      <w:r>
        <w:rPr>
          <w:rFonts w:ascii="Times New Roman" w:hAnsi="Times New Roman" w:cs="Times New Roman"/>
          <w:sz w:val="24"/>
        </w:rPr>
        <w:t>u</w:t>
      </w:r>
      <w:r w:rsidRPr="00AD080F">
        <w:rPr>
          <w:rFonts w:ascii="Times New Roman" w:hAnsi="Times New Roman" w:cs="Times New Roman"/>
          <w:sz w:val="24"/>
        </w:rPr>
        <w:t xml:space="preserve"> o poslovima </w:t>
      </w:r>
      <w:r>
        <w:rPr>
          <w:rFonts w:ascii="Times New Roman" w:hAnsi="Times New Roman" w:cs="Times New Roman"/>
          <w:sz w:val="24"/>
        </w:rPr>
        <w:t>u vezi sa zapošljavanjem.</w:t>
      </w:r>
    </w:p>
    <w:p w14:paraId="61BBF1C1" w14:textId="77777777" w:rsidR="00F675DC" w:rsidRPr="00AD080F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02365E45" w14:textId="77777777" w:rsidR="00F675DC" w:rsidRPr="00AD080F" w:rsidRDefault="00F675DC" w:rsidP="00F675DC">
      <w:pPr>
        <w:pStyle w:val="Body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Predviđeno je polaganje stručnog ispita za zaposlene</w:t>
      </w:r>
      <w:r w:rsidRPr="00AD080F">
        <w:rPr>
          <w:rFonts w:ascii="Times New Roman" w:hAnsi="Times New Roman" w:cs="Times New Roman"/>
          <w:sz w:val="24"/>
        </w:rPr>
        <w:t xml:space="preserve"> u agenciji koji obavljaju stručne poslove u vezi sa zapošljavanjem</w:t>
      </w:r>
      <w:r>
        <w:rPr>
          <w:rFonts w:ascii="Times New Roman" w:hAnsi="Times New Roman" w:cs="Times New Roman"/>
          <w:sz w:val="24"/>
        </w:rPr>
        <w:t>, kao posebnog uslova za izdavanje dozvole za rad agenciji. U</w:t>
      </w:r>
      <w:r w:rsidRPr="00AD080F">
        <w:rPr>
          <w:rFonts w:ascii="Times New Roman" w:hAnsi="Times New Roman" w:cs="Times New Roman"/>
          <w:sz w:val="24"/>
        </w:rPr>
        <w:t>slove u pogledu stručne osposobljenosti zaposlenih, kao i program, način polaganja ispita i troškove polaganja ispita za rad u zapošljava</w:t>
      </w:r>
      <w:r>
        <w:rPr>
          <w:rFonts w:ascii="Times New Roman" w:hAnsi="Times New Roman" w:cs="Times New Roman"/>
          <w:sz w:val="24"/>
        </w:rPr>
        <w:t>nju propisaće Ministarstvo.</w:t>
      </w:r>
    </w:p>
    <w:p w14:paraId="7ACB38C8" w14:textId="77777777" w:rsidR="00F675DC" w:rsidRPr="00AD080F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614E47F1" w14:textId="77777777" w:rsidR="00F675DC" w:rsidRPr="00730723" w:rsidRDefault="00F675DC" w:rsidP="00F675DC">
      <w:pPr>
        <w:pStyle w:val="BodyText2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Poglavlje X-</w:t>
      </w:r>
      <w:r w:rsidRPr="00730723">
        <w:rPr>
          <w:rFonts w:ascii="Times New Roman" w:hAnsi="Times New Roman" w:cs="Times New Roman"/>
          <w:b/>
          <w:i/>
          <w:sz w:val="24"/>
        </w:rPr>
        <w:t xml:space="preserve"> Nadzor</w:t>
      </w:r>
    </w:p>
    <w:p w14:paraId="132AE011" w14:textId="77777777" w:rsidR="00F675DC" w:rsidRPr="00730723" w:rsidRDefault="00F675DC" w:rsidP="00F675DC">
      <w:pPr>
        <w:pStyle w:val="BodyText2"/>
        <w:rPr>
          <w:rFonts w:ascii="Times New Roman" w:hAnsi="Times New Roman" w:cs="Times New Roman"/>
          <w:b/>
          <w:i/>
          <w:sz w:val="24"/>
        </w:rPr>
      </w:pPr>
      <w:r w:rsidRPr="00730723">
        <w:rPr>
          <w:rFonts w:ascii="Times New Roman" w:hAnsi="Times New Roman" w:cs="Times New Roman"/>
          <w:b/>
          <w:i/>
          <w:sz w:val="24"/>
        </w:rPr>
        <w:t>(čl. 76)</w:t>
      </w:r>
    </w:p>
    <w:p w14:paraId="6EE294C9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0572CE19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Navedenom odrdbom</w:t>
      </w:r>
      <w:r w:rsidRPr="00034F35">
        <w:rPr>
          <w:rFonts w:ascii="Times New Roman" w:hAnsi="Times New Roman" w:cs="Times New Roman"/>
          <w:sz w:val="24"/>
        </w:rPr>
        <w:t xml:space="preserve"> propisuje </w:t>
      </w:r>
      <w:r>
        <w:rPr>
          <w:rFonts w:ascii="Times New Roman" w:hAnsi="Times New Roman" w:cs="Times New Roman"/>
          <w:sz w:val="24"/>
        </w:rPr>
        <w:t xml:space="preserve">se </w:t>
      </w:r>
      <w:r w:rsidRPr="00034F35">
        <w:rPr>
          <w:rFonts w:ascii="Times New Roman" w:hAnsi="Times New Roman" w:cs="Times New Roman"/>
          <w:sz w:val="24"/>
        </w:rPr>
        <w:t xml:space="preserve">da </w:t>
      </w:r>
      <w:r>
        <w:rPr>
          <w:rFonts w:ascii="Times New Roman" w:hAnsi="Times New Roman" w:cs="Times New Roman"/>
          <w:sz w:val="24"/>
        </w:rPr>
        <w:t>n</w:t>
      </w:r>
      <w:r w:rsidRPr="00730723">
        <w:rPr>
          <w:rFonts w:ascii="Times New Roman" w:hAnsi="Times New Roman" w:cs="Times New Roman"/>
          <w:sz w:val="24"/>
        </w:rPr>
        <w:t>adzor nad sprovođenjem ovog zakona i propisa koji su donijeti na osnov</w:t>
      </w:r>
      <w:r>
        <w:rPr>
          <w:rFonts w:ascii="Times New Roman" w:hAnsi="Times New Roman" w:cs="Times New Roman"/>
          <w:sz w:val="24"/>
        </w:rPr>
        <w:t>u ovog zakona vrši Ministarstvo, dok inspekcijski n</w:t>
      </w:r>
      <w:r w:rsidRPr="00730723">
        <w:rPr>
          <w:rFonts w:ascii="Times New Roman" w:hAnsi="Times New Roman" w:cs="Times New Roman"/>
          <w:sz w:val="24"/>
        </w:rPr>
        <w:t>adzor nad primjenom ovog zakona vrši organ uprave nadležan za inspekcijske poslove preko Inspekcije rada.</w:t>
      </w:r>
    </w:p>
    <w:p w14:paraId="205937ED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19C34456" w14:textId="77777777" w:rsidR="00F675DC" w:rsidRPr="001407CA" w:rsidRDefault="00F675DC" w:rsidP="00F675DC">
      <w:pPr>
        <w:pStyle w:val="BodyText2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Poglavlje XI-</w:t>
      </w:r>
      <w:r w:rsidRPr="001407CA">
        <w:rPr>
          <w:rFonts w:ascii="Times New Roman" w:hAnsi="Times New Roman" w:cs="Times New Roman"/>
          <w:b/>
          <w:i/>
          <w:iCs/>
          <w:sz w:val="24"/>
        </w:rPr>
        <w:t xml:space="preserve"> Kaznene odredbe</w:t>
      </w:r>
    </w:p>
    <w:p w14:paraId="7321446C" w14:textId="77777777" w:rsidR="00F675DC" w:rsidRPr="001407CA" w:rsidRDefault="00F675DC" w:rsidP="00F675DC">
      <w:pPr>
        <w:pStyle w:val="BodyText2"/>
        <w:rPr>
          <w:rFonts w:ascii="Times New Roman" w:hAnsi="Times New Roman" w:cs="Times New Roman"/>
          <w:b/>
          <w:sz w:val="24"/>
        </w:rPr>
      </w:pPr>
      <w:r w:rsidRPr="001407CA">
        <w:rPr>
          <w:rFonts w:ascii="Times New Roman" w:hAnsi="Times New Roman" w:cs="Times New Roman"/>
          <w:b/>
          <w:sz w:val="24"/>
        </w:rPr>
        <w:t>(čl.77)</w:t>
      </w:r>
    </w:p>
    <w:p w14:paraId="5E4AD161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774F50AC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  <w:r w:rsidRPr="00034F35">
        <w:rPr>
          <w:rFonts w:ascii="Times New Roman" w:hAnsi="Times New Roman" w:cs="Times New Roman"/>
          <w:sz w:val="24"/>
        </w:rPr>
        <w:t>Kaznenim odredbama su utvrđeni prekršaji za nepoštovanje pojedinih odredbi ovog zakona i visina novčanih kazni za učinjene prekršaje, u skladu sa odredbama Zakona o prekršajima.</w:t>
      </w:r>
    </w:p>
    <w:p w14:paraId="38D6DFE7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26587FDB" w14:textId="77777777" w:rsidR="00F675DC" w:rsidRPr="001407CA" w:rsidRDefault="00F675DC" w:rsidP="00F675DC">
      <w:pPr>
        <w:pStyle w:val="BodyText2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Poglavlje XII-</w:t>
      </w:r>
      <w:r w:rsidRPr="001407CA">
        <w:rPr>
          <w:rFonts w:ascii="Times New Roman" w:hAnsi="Times New Roman" w:cs="Times New Roman"/>
          <w:b/>
          <w:i/>
          <w:iCs/>
          <w:sz w:val="24"/>
        </w:rPr>
        <w:t>Prelazne i završne odredbe</w:t>
      </w:r>
    </w:p>
    <w:p w14:paraId="2C2DAD5B" w14:textId="77777777" w:rsidR="00F675DC" w:rsidRPr="001407CA" w:rsidRDefault="00F675DC" w:rsidP="00F675DC">
      <w:pPr>
        <w:pStyle w:val="BodyText2"/>
        <w:rPr>
          <w:rFonts w:ascii="Times New Roman" w:hAnsi="Times New Roman" w:cs="Times New Roman"/>
          <w:b/>
          <w:sz w:val="24"/>
        </w:rPr>
      </w:pPr>
      <w:r w:rsidRPr="001407CA">
        <w:rPr>
          <w:rFonts w:ascii="Times New Roman" w:hAnsi="Times New Roman" w:cs="Times New Roman"/>
          <w:b/>
          <w:sz w:val="24"/>
        </w:rPr>
        <w:t>(čl.78 do 8</w:t>
      </w:r>
      <w:r>
        <w:rPr>
          <w:rFonts w:ascii="Times New Roman" w:hAnsi="Times New Roman" w:cs="Times New Roman"/>
          <w:b/>
          <w:sz w:val="24"/>
        </w:rPr>
        <w:t>4</w:t>
      </w:r>
      <w:r w:rsidRPr="001407CA">
        <w:rPr>
          <w:rFonts w:ascii="Times New Roman" w:hAnsi="Times New Roman" w:cs="Times New Roman"/>
          <w:b/>
          <w:sz w:val="24"/>
        </w:rPr>
        <w:t>)</w:t>
      </w:r>
    </w:p>
    <w:p w14:paraId="6F6049C2" w14:textId="77777777" w:rsidR="00F675DC" w:rsidRPr="00034F35" w:rsidRDefault="00F675DC" w:rsidP="00F675DC">
      <w:pPr>
        <w:pStyle w:val="BodyText2"/>
        <w:rPr>
          <w:rFonts w:ascii="Times New Roman" w:hAnsi="Times New Roman" w:cs="Times New Roman"/>
          <w:sz w:val="24"/>
        </w:rPr>
      </w:pPr>
    </w:p>
    <w:p w14:paraId="5BFA7F2D" w14:textId="77777777" w:rsidR="00F675DC" w:rsidRPr="00034F35" w:rsidRDefault="00F675DC" w:rsidP="00F675DC">
      <w:pPr>
        <w:pStyle w:val="BodyTextIndent"/>
        <w:ind w:firstLine="0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Ovim poglavljem regulišu se pitanja stečenih prava,</w:t>
      </w:r>
      <w:r w:rsidRPr="00034F35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primjena pojedinih odredaba, rok za</w:t>
      </w:r>
      <w:r w:rsidRPr="00034F35">
        <w:rPr>
          <w:rFonts w:ascii="Times New Roman" w:hAnsi="Times New Roman" w:cs="Times New Roman"/>
          <w:lang w:val="sl-SI"/>
        </w:rPr>
        <w:t xml:space="preserve"> donošenje </w:t>
      </w:r>
      <w:r>
        <w:rPr>
          <w:rFonts w:ascii="Times New Roman" w:hAnsi="Times New Roman" w:cs="Times New Roman"/>
          <w:lang w:val="sl-SI"/>
        </w:rPr>
        <w:t>propisa</w:t>
      </w:r>
      <w:r w:rsidRPr="00034F35">
        <w:rPr>
          <w:rFonts w:ascii="Times New Roman" w:hAnsi="Times New Roman" w:cs="Times New Roman"/>
          <w:lang w:val="sl-SI"/>
        </w:rPr>
        <w:t xml:space="preserve"> za </w:t>
      </w:r>
      <w:r>
        <w:rPr>
          <w:rFonts w:ascii="Times New Roman" w:hAnsi="Times New Roman" w:cs="Times New Roman"/>
          <w:lang w:val="sl-SI"/>
        </w:rPr>
        <w:t>sprovođenje zakona, kao i rok za usklađivanje Statuta Zavoda, rok za usklađivanje rada agencija koje su osnovane u skladu sa propisima koji su važili do dana stupanja na snagu ovog zakona, te</w:t>
      </w:r>
      <w:r w:rsidRPr="00034F35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prestanak važenja prethodno donešenih propisa i rok stupanja na snagu ovog zakona.</w:t>
      </w:r>
    </w:p>
    <w:p w14:paraId="4471D83F" w14:textId="77777777" w:rsidR="00F675DC" w:rsidRDefault="00F675DC" w:rsidP="00F675DC">
      <w:pPr>
        <w:jc w:val="both"/>
        <w:rPr>
          <w:rFonts w:ascii="Times New Roman" w:hAnsi="Times New Roman" w:cs="Times New Roman"/>
          <w:b/>
          <w:sz w:val="24"/>
          <w:lang w:val="sl-SI"/>
        </w:rPr>
      </w:pPr>
    </w:p>
    <w:p w14:paraId="5E81AFB1" w14:textId="77777777" w:rsidR="00F675DC" w:rsidRPr="00034F35" w:rsidRDefault="00F675DC" w:rsidP="00F675DC">
      <w:pPr>
        <w:jc w:val="both"/>
        <w:rPr>
          <w:rFonts w:ascii="Times New Roman" w:hAnsi="Times New Roman" w:cs="Times New Roman"/>
          <w:b/>
          <w:bCs/>
          <w:sz w:val="24"/>
          <w:lang w:val="sl-SI"/>
        </w:rPr>
      </w:pPr>
      <w:r w:rsidRPr="00034F35">
        <w:rPr>
          <w:rFonts w:ascii="Times New Roman" w:hAnsi="Times New Roman" w:cs="Times New Roman"/>
          <w:b/>
          <w:sz w:val="24"/>
          <w:lang w:val="sl-SI"/>
        </w:rPr>
        <w:t>V</w:t>
      </w:r>
      <w:r w:rsidRPr="00034F35">
        <w:rPr>
          <w:rFonts w:ascii="Times New Roman" w:hAnsi="Times New Roman" w:cs="Times New Roman"/>
          <w:b/>
          <w:bCs/>
          <w:sz w:val="24"/>
          <w:lang w:val="sl-SI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lang w:val="sl-SI"/>
        </w:rPr>
        <w:t xml:space="preserve">FINANSIJSKA </w:t>
      </w:r>
      <w:r w:rsidRPr="00034F35">
        <w:rPr>
          <w:rFonts w:ascii="Times New Roman" w:hAnsi="Times New Roman" w:cs="Times New Roman"/>
          <w:b/>
          <w:bCs/>
          <w:sz w:val="24"/>
          <w:lang w:val="sl-SI"/>
        </w:rPr>
        <w:t>SREDSTVA ZA SPROVOĐENJE ZAKONA</w:t>
      </w:r>
    </w:p>
    <w:p w14:paraId="5762B2AF" w14:textId="77777777" w:rsidR="00F675DC" w:rsidRPr="00034F35" w:rsidRDefault="00F675DC" w:rsidP="00F675DC">
      <w:pPr>
        <w:pStyle w:val="BodyText2"/>
        <w:ind w:right="1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ovoj fazi nije rađena RIA, pa nije moguće dati procjenu da li su potrebna dodatna finansijska sredstva iz Budžeta Crne Gore za sprovođenje zakona.</w:t>
      </w:r>
    </w:p>
    <w:p w14:paraId="2136669C" w14:textId="77777777" w:rsidR="00F675DC" w:rsidRPr="00462383" w:rsidRDefault="00F675DC" w:rsidP="00162BE3">
      <w:pPr>
        <w:ind w:firstLine="720"/>
        <w:contextualSpacing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F675DC" w:rsidRPr="00462383" w:rsidSect="009A68FD">
      <w:headerReference w:type="default" r:id="rId8"/>
      <w:footerReference w:type="default" r:id="rId9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775C2" w14:textId="77777777" w:rsidR="00D55918" w:rsidRDefault="00D55918">
      <w:pPr>
        <w:spacing w:after="0" w:line="240" w:lineRule="auto"/>
      </w:pPr>
      <w:r>
        <w:separator/>
      </w:r>
    </w:p>
  </w:endnote>
  <w:endnote w:type="continuationSeparator" w:id="0">
    <w:p w14:paraId="64B5A0D5" w14:textId="77777777" w:rsidR="00D55918" w:rsidRDefault="00D5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770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A7A51" w14:textId="77777777" w:rsidR="00F675DC" w:rsidRDefault="00F675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DA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913666C" w14:textId="77777777" w:rsidR="00F675DC" w:rsidRDefault="00F67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23035" w14:textId="77777777" w:rsidR="00D55918" w:rsidRDefault="00D55918">
      <w:pPr>
        <w:spacing w:after="0" w:line="240" w:lineRule="auto"/>
      </w:pPr>
      <w:r>
        <w:separator/>
      </w:r>
    </w:p>
  </w:footnote>
  <w:footnote w:type="continuationSeparator" w:id="0">
    <w:p w14:paraId="27467910" w14:textId="77777777" w:rsidR="00D55918" w:rsidRDefault="00D5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97C37" w14:textId="270E06AC" w:rsidR="00F675DC" w:rsidRDefault="00F675DC" w:rsidP="00565492">
    <w:pPr>
      <w:pStyle w:val="Header"/>
      <w:tabs>
        <w:tab w:val="clear" w:pos="4680"/>
        <w:tab w:val="clear" w:pos="9360"/>
        <w:tab w:val="left" w:pos="32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524BB"/>
    <w:multiLevelType w:val="hybridMultilevel"/>
    <w:tmpl w:val="B0948AE0"/>
    <w:lvl w:ilvl="0" w:tplc="C2107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C70CE0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B75C2"/>
    <w:multiLevelType w:val="hybridMultilevel"/>
    <w:tmpl w:val="B2BEAF7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04601C"/>
    <w:multiLevelType w:val="hybridMultilevel"/>
    <w:tmpl w:val="B2609E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560225"/>
    <w:multiLevelType w:val="hybridMultilevel"/>
    <w:tmpl w:val="DA6288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681389"/>
    <w:multiLevelType w:val="hybridMultilevel"/>
    <w:tmpl w:val="65829A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AB356C"/>
    <w:multiLevelType w:val="hybridMultilevel"/>
    <w:tmpl w:val="4ACCC0B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9877AC"/>
    <w:multiLevelType w:val="hybridMultilevel"/>
    <w:tmpl w:val="A6DEFD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FB5381"/>
    <w:multiLevelType w:val="hybridMultilevel"/>
    <w:tmpl w:val="62CA49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AB0ACE"/>
    <w:multiLevelType w:val="hybridMultilevel"/>
    <w:tmpl w:val="792036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B45C64"/>
    <w:multiLevelType w:val="hybridMultilevel"/>
    <w:tmpl w:val="16201F8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D07A1C"/>
    <w:multiLevelType w:val="hybridMultilevel"/>
    <w:tmpl w:val="7A8E031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B92196"/>
    <w:multiLevelType w:val="hybridMultilevel"/>
    <w:tmpl w:val="693E0EA0"/>
    <w:lvl w:ilvl="0" w:tplc="2C1A0011">
      <w:start w:val="1"/>
      <w:numFmt w:val="decimal"/>
      <w:lvlText w:val="%1)"/>
      <w:lvlJc w:val="left"/>
      <w:pPr>
        <w:ind w:left="1800" w:hanging="360"/>
      </w:pPr>
    </w:lvl>
    <w:lvl w:ilvl="1" w:tplc="2C1A0011">
      <w:start w:val="1"/>
      <w:numFmt w:val="decimal"/>
      <w:lvlText w:val="%2)"/>
      <w:lvlJc w:val="left"/>
      <w:pPr>
        <w:ind w:left="121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F3B2C85"/>
    <w:multiLevelType w:val="hybridMultilevel"/>
    <w:tmpl w:val="3B4AF762"/>
    <w:lvl w:ilvl="0" w:tplc="2C1A0011">
      <w:start w:val="1"/>
      <w:numFmt w:val="decimal"/>
      <w:lvlText w:val="%1)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8E2644"/>
    <w:multiLevelType w:val="hybridMultilevel"/>
    <w:tmpl w:val="702CDD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556B6A"/>
    <w:multiLevelType w:val="hybridMultilevel"/>
    <w:tmpl w:val="188E409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9B2AD4"/>
    <w:multiLevelType w:val="hybridMultilevel"/>
    <w:tmpl w:val="2364FD6C"/>
    <w:lvl w:ilvl="0" w:tplc="FE3869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015D75"/>
    <w:multiLevelType w:val="hybridMultilevel"/>
    <w:tmpl w:val="8C60C776"/>
    <w:lvl w:ilvl="0" w:tplc="E3F0FA8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40925A36"/>
    <w:multiLevelType w:val="hybridMultilevel"/>
    <w:tmpl w:val="17E40E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4E1F76"/>
    <w:multiLevelType w:val="hybridMultilevel"/>
    <w:tmpl w:val="50ECDB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097DFF"/>
    <w:multiLevelType w:val="hybridMultilevel"/>
    <w:tmpl w:val="D690F1D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55B75"/>
    <w:multiLevelType w:val="hybridMultilevel"/>
    <w:tmpl w:val="146CDF0A"/>
    <w:lvl w:ilvl="0" w:tplc="14FA412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884887"/>
    <w:multiLevelType w:val="hybridMultilevel"/>
    <w:tmpl w:val="EF704268"/>
    <w:lvl w:ilvl="0" w:tplc="CBD40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440E7"/>
    <w:multiLevelType w:val="hybridMultilevel"/>
    <w:tmpl w:val="D722CBF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D62231"/>
    <w:multiLevelType w:val="hybridMultilevel"/>
    <w:tmpl w:val="2116D0FC"/>
    <w:lvl w:ilvl="0" w:tplc="DCA8D68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DB6270"/>
    <w:multiLevelType w:val="hybridMultilevel"/>
    <w:tmpl w:val="85DE1BF2"/>
    <w:lvl w:ilvl="0" w:tplc="A2ECB1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9C37C6"/>
    <w:multiLevelType w:val="hybridMultilevel"/>
    <w:tmpl w:val="A796D2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766BB4"/>
    <w:multiLevelType w:val="hybridMultilevel"/>
    <w:tmpl w:val="219808F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5E1D78"/>
    <w:multiLevelType w:val="hybridMultilevel"/>
    <w:tmpl w:val="5E4E5A30"/>
    <w:lvl w:ilvl="0" w:tplc="A2ECB1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FD6E0F"/>
    <w:multiLevelType w:val="hybridMultilevel"/>
    <w:tmpl w:val="FF5E6C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436172"/>
    <w:multiLevelType w:val="hybridMultilevel"/>
    <w:tmpl w:val="2EF032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3F23F9"/>
    <w:multiLevelType w:val="hybridMultilevel"/>
    <w:tmpl w:val="584262CA"/>
    <w:lvl w:ilvl="0" w:tplc="A2ECB1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0"/>
  </w:num>
  <w:num w:numId="4">
    <w:abstractNumId w:val="23"/>
  </w:num>
  <w:num w:numId="5">
    <w:abstractNumId w:val="24"/>
  </w:num>
  <w:num w:numId="6">
    <w:abstractNumId w:val="30"/>
  </w:num>
  <w:num w:numId="7">
    <w:abstractNumId w:val="27"/>
  </w:num>
  <w:num w:numId="8">
    <w:abstractNumId w:val="15"/>
  </w:num>
  <w:num w:numId="9">
    <w:abstractNumId w:val="11"/>
  </w:num>
  <w:num w:numId="10">
    <w:abstractNumId w:val="12"/>
  </w:num>
  <w:num w:numId="11">
    <w:abstractNumId w:val="1"/>
  </w:num>
  <w:num w:numId="12">
    <w:abstractNumId w:val="9"/>
  </w:num>
  <w:num w:numId="13">
    <w:abstractNumId w:val="19"/>
  </w:num>
  <w:num w:numId="14">
    <w:abstractNumId w:val="20"/>
  </w:num>
  <w:num w:numId="15">
    <w:abstractNumId w:val="2"/>
  </w:num>
  <w:num w:numId="16">
    <w:abstractNumId w:val="18"/>
  </w:num>
  <w:num w:numId="17">
    <w:abstractNumId w:val="7"/>
  </w:num>
  <w:num w:numId="18">
    <w:abstractNumId w:val="10"/>
  </w:num>
  <w:num w:numId="19">
    <w:abstractNumId w:val="5"/>
  </w:num>
  <w:num w:numId="20">
    <w:abstractNumId w:val="29"/>
  </w:num>
  <w:num w:numId="21">
    <w:abstractNumId w:val="4"/>
  </w:num>
  <w:num w:numId="22">
    <w:abstractNumId w:val="28"/>
  </w:num>
  <w:num w:numId="23">
    <w:abstractNumId w:val="8"/>
  </w:num>
  <w:num w:numId="24">
    <w:abstractNumId w:val="25"/>
  </w:num>
  <w:num w:numId="25">
    <w:abstractNumId w:val="6"/>
  </w:num>
  <w:num w:numId="26">
    <w:abstractNumId w:val="3"/>
  </w:num>
  <w:num w:numId="27">
    <w:abstractNumId w:val="13"/>
  </w:num>
  <w:num w:numId="28">
    <w:abstractNumId w:val="16"/>
  </w:num>
  <w:num w:numId="29">
    <w:abstractNumId w:val="21"/>
  </w:num>
  <w:num w:numId="30">
    <w:abstractNumId w:val="17"/>
  </w:num>
  <w:num w:numId="3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88"/>
    <w:rsid w:val="0000630C"/>
    <w:rsid w:val="00007803"/>
    <w:rsid w:val="00010416"/>
    <w:rsid w:val="00015167"/>
    <w:rsid w:val="000169CF"/>
    <w:rsid w:val="00017CDC"/>
    <w:rsid w:val="00034552"/>
    <w:rsid w:val="0003646F"/>
    <w:rsid w:val="00036FBC"/>
    <w:rsid w:val="0003766E"/>
    <w:rsid w:val="000652FC"/>
    <w:rsid w:val="00065DA8"/>
    <w:rsid w:val="00073C2C"/>
    <w:rsid w:val="0007656C"/>
    <w:rsid w:val="000873A1"/>
    <w:rsid w:val="00097852"/>
    <w:rsid w:val="000A0DDA"/>
    <w:rsid w:val="000A26F9"/>
    <w:rsid w:val="000A30E8"/>
    <w:rsid w:val="000A33D4"/>
    <w:rsid w:val="000A3B80"/>
    <w:rsid w:val="000A6FE3"/>
    <w:rsid w:val="000C632C"/>
    <w:rsid w:val="000D082F"/>
    <w:rsid w:val="000D1CCD"/>
    <w:rsid w:val="000E7EE6"/>
    <w:rsid w:val="000F5F9C"/>
    <w:rsid w:val="000F643F"/>
    <w:rsid w:val="0010134C"/>
    <w:rsid w:val="0010226E"/>
    <w:rsid w:val="0011369F"/>
    <w:rsid w:val="00114D86"/>
    <w:rsid w:val="0011611A"/>
    <w:rsid w:val="00130285"/>
    <w:rsid w:val="0013100D"/>
    <w:rsid w:val="00134F8C"/>
    <w:rsid w:val="00140669"/>
    <w:rsid w:val="0014088E"/>
    <w:rsid w:val="00140BE8"/>
    <w:rsid w:val="00146BD9"/>
    <w:rsid w:val="0015085F"/>
    <w:rsid w:val="001530E5"/>
    <w:rsid w:val="00153221"/>
    <w:rsid w:val="00162BE3"/>
    <w:rsid w:val="0016690D"/>
    <w:rsid w:val="0017010F"/>
    <w:rsid w:val="00172ED6"/>
    <w:rsid w:val="00176D11"/>
    <w:rsid w:val="001839E2"/>
    <w:rsid w:val="00185E37"/>
    <w:rsid w:val="00186E69"/>
    <w:rsid w:val="00191ABF"/>
    <w:rsid w:val="001A2A77"/>
    <w:rsid w:val="001A35FB"/>
    <w:rsid w:val="001B57DB"/>
    <w:rsid w:val="001D0176"/>
    <w:rsid w:val="001D7E31"/>
    <w:rsid w:val="001E3F17"/>
    <w:rsid w:val="001F3BD9"/>
    <w:rsid w:val="00210FD8"/>
    <w:rsid w:val="00214F2C"/>
    <w:rsid w:val="0021661C"/>
    <w:rsid w:val="0022309A"/>
    <w:rsid w:val="002236E6"/>
    <w:rsid w:val="0022616F"/>
    <w:rsid w:val="002304E0"/>
    <w:rsid w:val="00230792"/>
    <w:rsid w:val="00231175"/>
    <w:rsid w:val="00237580"/>
    <w:rsid w:val="0024491A"/>
    <w:rsid w:val="00254BF0"/>
    <w:rsid w:val="002550BC"/>
    <w:rsid w:val="002722FC"/>
    <w:rsid w:val="002726A0"/>
    <w:rsid w:val="0027446B"/>
    <w:rsid w:val="00293C26"/>
    <w:rsid w:val="002A1FCD"/>
    <w:rsid w:val="002A59D9"/>
    <w:rsid w:val="002B482F"/>
    <w:rsid w:val="002B58C3"/>
    <w:rsid w:val="002B693D"/>
    <w:rsid w:val="002B770A"/>
    <w:rsid w:val="002D16D1"/>
    <w:rsid w:val="002D1E81"/>
    <w:rsid w:val="002D6873"/>
    <w:rsid w:val="002E4AF1"/>
    <w:rsid w:val="002E78CE"/>
    <w:rsid w:val="002F28F8"/>
    <w:rsid w:val="002F4265"/>
    <w:rsid w:val="002F6FB3"/>
    <w:rsid w:val="00304D9F"/>
    <w:rsid w:val="0030626A"/>
    <w:rsid w:val="0031432B"/>
    <w:rsid w:val="00322586"/>
    <w:rsid w:val="00322E45"/>
    <w:rsid w:val="003305AD"/>
    <w:rsid w:val="00330676"/>
    <w:rsid w:val="00337719"/>
    <w:rsid w:val="00346139"/>
    <w:rsid w:val="00346C29"/>
    <w:rsid w:val="003574A1"/>
    <w:rsid w:val="0035760E"/>
    <w:rsid w:val="0036097A"/>
    <w:rsid w:val="00371BD6"/>
    <w:rsid w:val="00373ADC"/>
    <w:rsid w:val="003802E6"/>
    <w:rsid w:val="00382230"/>
    <w:rsid w:val="00385413"/>
    <w:rsid w:val="00390039"/>
    <w:rsid w:val="003A3F36"/>
    <w:rsid w:val="003A5957"/>
    <w:rsid w:val="003B00BF"/>
    <w:rsid w:val="003B38FF"/>
    <w:rsid w:val="003B5BB8"/>
    <w:rsid w:val="003B7FF0"/>
    <w:rsid w:val="003D5FB7"/>
    <w:rsid w:val="003D723D"/>
    <w:rsid w:val="003E075D"/>
    <w:rsid w:val="003E127C"/>
    <w:rsid w:val="003E3D88"/>
    <w:rsid w:val="003E56B1"/>
    <w:rsid w:val="003F16C0"/>
    <w:rsid w:val="00405A64"/>
    <w:rsid w:val="004104C7"/>
    <w:rsid w:val="00422635"/>
    <w:rsid w:val="00423566"/>
    <w:rsid w:val="00423D56"/>
    <w:rsid w:val="00426543"/>
    <w:rsid w:val="004424BB"/>
    <w:rsid w:val="00454DF9"/>
    <w:rsid w:val="00455725"/>
    <w:rsid w:val="00462383"/>
    <w:rsid w:val="00463473"/>
    <w:rsid w:val="00483660"/>
    <w:rsid w:val="00491A63"/>
    <w:rsid w:val="00492F15"/>
    <w:rsid w:val="00494489"/>
    <w:rsid w:val="004B2B8B"/>
    <w:rsid w:val="004C1ACB"/>
    <w:rsid w:val="004D66BD"/>
    <w:rsid w:val="005028E6"/>
    <w:rsid w:val="00505547"/>
    <w:rsid w:val="00517EF9"/>
    <w:rsid w:val="005255C3"/>
    <w:rsid w:val="0053308F"/>
    <w:rsid w:val="00533D0C"/>
    <w:rsid w:val="0053649B"/>
    <w:rsid w:val="005524FB"/>
    <w:rsid w:val="00554283"/>
    <w:rsid w:val="00562B90"/>
    <w:rsid w:val="00563DAC"/>
    <w:rsid w:val="00563DAE"/>
    <w:rsid w:val="00565492"/>
    <w:rsid w:val="005703A8"/>
    <w:rsid w:val="00574106"/>
    <w:rsid w:val="005810C6"/>
    <w:rsid w:val="0058287F"/>
    <w:rsid w:val="005856A9"/>
    <w:rsid w:val="00590204"/>
    <w:rsid w:val="00594CA8"/>
    <w:rsid w:val="005A4E02"/>
    <w:rsid w:val="005A6B3A"/>
    <w:rsid w:val="005B068E"/>
    <w:rsid w:val="005B0960"/>
    <w:rsid w:val="005B71DF"/>
    <w:rsid w:val="005C1DD5"/>
    <w:rsid w:val="005C3562"/>
    <w:rsid w:val="005C3EBD"/>
    <w:rsid w:val="005D2ECB"/>
    <w:rsid w:val="005D4969"/>
    <w:rsid w:val="005D64A0"/>
    <w:rsid w:val="005E41CF"/>
    <w:rsid w:val="005E7DCC"/>
    <w:rsid w:val="005F7403"/>
    <w:rsid w:val="00601D8D"/>
    <w:rsid w:val="0060243D"/>
    <w:rsid w:val="00607B17"/>
    <w:rsid w:val="0061363B"/>
    <w:rsid w:val="0062196D"/>
    <w:rsid w:val="006233B2"/>
    <w:rsid w:val="006300D6"/>
    <w:rsid w:val="00631716"/>
    <w:rsid w:val="006328A7"/>
    <w:rsid w:val="00634DCE"/>
    <w:rsid w:val="00640C2A"/>
    <w:rsid w:val="00640F8B"/>
    <w:rsid w:val="00641D44"/>
    <w:rsid w:val="00651C75"/>
    <w:rsid w:val="0066293E"/>
    <w:rsid w:val="006629EB"/>
    <w:rsid w:val="006662D4"/>
    <w:rsid w:val="00667969"/>
    <w:rsid w:val="00673343"/>
    <w:rsid w:val="00682B7B"/>
    <w:rsid w:val="00691824"/>
    <w:rsid w:val="006965ED"/>
    <w:rsid w:val="006975A8"/>
    <w:rsid w:val="006A0DF2"/>
    <w:rsid w:val="006B3042"/>
    <w:rsid w:val="006B70AF"/>
    <w:rsid w:val="006D2C38"/>
    <w:rsid w:val="006D44BF"/>
    <w:rsid w:val="006D44D7"/>
    <w:rsid w:val="006D4C8C"/>
    <w:rsid w:val="006E1B21"/>
    <w:rsid w:val="006E30B3"/>
    <w:rsid w:val="007004F6"/>
    <w:rsid w:val="00703FB3"/>
    <w:rsid w:val="00704593"/>
    <w:rsid w:val="00715975"/>
    <w:rsid w:val="00725D64"/>
    <w:rsid w:val="007268C5"/>
    <w:rsid w:val="00733963"/>
    <w:rsid w:val="007405B5"/>
    <w:rsid w:val="007435E4"/>
    <w:rsid w:val="00743B18"/>
    <w:rsid w:val="00743C0B"/>
    <w:rsid w:val="00747BC0"/>
    <w:rsid w:val="00752EF0"/>
    <w:rsid w:val="00763A2E"/>
    <w:rsid w:val="00764A14"/>
    <w:rsid w:val="00766CEA"/>
    <w:rsid w:val="00781613"/>
    <w:rsid w:val="0078291C"/>
    <w:rsid w:val="00785030"/>
    <w:rsid w:val="007A3E6D"/>
    <w:rsid w:val="007B454A"/>
    <w:rsid w:val="007C046E"/>
    <w:rsid w:val="007D2236"/>
    <w:rsid w:val="007D2B13"/>
    <w:rsid w:val="007E7A0A"/>
    <w:rsid w:val="007F0B73"/>
    <w:rsid w:val="007F0B94"/>
    <w:rsid w:val="007F669D"/>
    <w:rsid w:val="00807C7B"/>
    <w:rsid w:val="00811E18"/>
    <w:rsid w:val="00814CAC"/>
    <w:rsid w:val="00837146"/>
    <w:rsid w:val="0084641B"/>
    <w:rsid w:val="0087194D"/>
    <w:rsid w:val="008822CA"/>
    <w:rsid w:val="00882FFC"/>
    <w:rsid w:val="008840F9"/>
    <w:rsid w:val="0088519C"/>
    <w:rsid w:val="00891F63"/>
    <w:rsid w:val="00897BAD"/>
    <w:rsid w:val="008A3708"/>
    <w:rsid w:val="008A5843"/>
    <w:rsid w:val="008B1FD5"/>
    <w:rsid w:val="008C3C4E"/>
    <w:rsid w:val="008C5F85"/>
    <w:rsid w:val="008C68FE"/>
    <w:rsid w:val="008C6BB0"/>
    <w:rsid w:val="008D0DA9"/>
    <w:rsid w:val="008D506E"/>
    <w:rsid w:val="008D7202"/>
    <w:rsid w:val="008E09A0"/>
    <w:rsid w:val="008F3EC7"/>
    <w:rsid w:val="009109B4"/>
    <w:rsid w:val="0091150F"/>
    <w:rsid w:val="00911DC9"/>
    <w:rsid w:val="00916E4A"/>
    <w:rsid w:val="00917D48"/>
    <w:rsid w:val="00923F8B"/>
    <w:rsid w:val="00934E26"/>
    <w:rsid w:val="009355FF"/>
    <w:rsid w:val="00936ED4"/>
    <w:rsid w:val="00941456"/>
    <w:rsid w:val="0095088C"/>
    <w:rsid w:val="009820EF"/>
    <w:rsid w:val="009842EA"/>
    <w:rsid w:val="009857B1"/>
    <w:rsid w:val="00986B7D"/>
    <w:rsid w:val="00992824"/>
    <w:rsid w:val="00993569"/>
    <w:rsid w:val="009A1704"/>
    <w:rsid w:val="009A68FD"/>
    <w:rsid w:val="009D7927"/>
    <w:rsid w:val="009E03C9"/>
    <w:rsid w:val="009E3FF5"/>
    <w:rsid w:val="009F4350"/>
    <w:rsid w:val="009F5278"/>
    <w:rsid w:val="009F7F54"/>
    <w:rsid w:val="00A004F7"/>
    <w:rsid w:val="00A005A4"/>
    <w:rsid w:val="00A05A92"/>
    <w:rsid w:val="00A32C88"/>
    <w:rsid w:val="00A37A65"/>
    <w:rsid w:val="00A50E20"/>
    <w:rsid w:val="00A53FB6"/>
    <w:rsid w:val="00A57AFD"/>
    <w:rsid w:val="00A6178C"/>
    <w:rsid w:val="00A61AFD"/>
    <w:rsid w:val="00A74400"/>
    <w:rsid w:val="00A76B9A"/>
    <w:rsid w:val="00A91048"/>
    <w:rsid w:val="00A947AF"/>
    <w:rsid w:val="00AA3F44"/>
    <w:rsid w:val="00AB099A"/>
    <w:rsid w:val="00AB7A3F"/>
    <w:rsid w:val="00AC1315"/>
    <w:rsid w:val="00AC338A"/>
    <w:rsid w:val="00AC3D98"/>
    <w:rsid w:val="00AC78BD"/>
    <w:rsid w:val="00AD6FED"/>
    <w:rsid w:val="00AE0BE2"/>
    <w:rsid w:val="00AE145B"/>
    <w:rsid w:val="00AE40DB"/>
    <w:rsid w:val="00AF0E1C"/>
    <w:rsid w:val="00B02632"/>
    <w:rsid w:val="00B12AFF"/>
    <w:rsid w:val="00B14294"/>
    <w:rsid w:val="00B15893"/>
    <w:rsid w:val="00B20C06"/>
    <w:rsid w:val="00B3570F"/>
    <w:rsid w:val="00B47B56"/>
    <w:rsid w:val="00B6158C"/>
    <w:rsid w:val="00B628D1"/>
    <w:rsid w:val="00B6699C"/>
    <w:rsid w:val="00B700EC"/>
    <w:rsid w:val="00B72FEC"/>
    <w:rsid w:val="00B94805"/>
    <w:rsid w:val="00B954B4"/>
    <w:rsid w:val="00B97D40"/>
    <w:rsid w:val="00BA1332"/>
    <w:rsid w:val="00BA1C0D"/>
    <w:rsid w:val="00BA74E2"/>
    <w:rsid w:val="00BB2D5B"/>
    <w:rsid w:val="00BB6A77"/>
    <w:rsid w:val="00BB7FDB"/>
    <w:rsid w:val="00BD04B3"/>
    <w:rsid w:val="00BE153E"/>
    <w:rsid w:val="00BE41CD"/>
    <w:rsid w:val="00BE496F"/>
    <w:rsid w:val="00BF77CE"/>
    <w:rsid w:val="00C11DA2"/>
    <w:rsid w:val="00C13DB3"/>
    <w:rsid w:val="00C216A7"/>
    <w:rsid w:val="00C258E2"/>
    <w:rsid w:val="00C32025"/>
    <w:rsid w:val="00C360DE"/>
    <w:rsid w:val="00C40D97"/>
    <w:rsid w:val="00C45E86"/>
    <w:rsid w:val="00C51DEF"/>
    <w:rsid w:val="00C55E82"/>
    <w:rsid w:val="00C56BDA"/>
    <w:rsid w:val="00C73B1D"/>
    <w:rsid w:val="00C92D3D"/>
    <w:rsid w:val="00C9499A"/>
    <w:rsid w:val="00CA44BE"/>
    <w:rsid w:val="00CC7497"/>
    <w:rsid w:val="00CD38A3"/>
    <w:rsid w:val="00CE0ED1"/>
    <w:rsid w:val="00CF27AA"/>
    <w:rsid w:val="00D17603"/>
    <w:rsid w:val="00D2478E"/>
    <w:rsid w:val="00D30F83"/>
    <w:rsid w:val="00D33E93"/>
    <w:rsid w:val="00D36B39"/>
    <w:rsid w:val="00D36BC8"/>
    <w:rsid w:val="00D450D1"/>
    <w:rsid w:val="00D55270"/>
    <w:rsid w:val="00D55918"/>
    <w:rsid w:val="00D56718"/>
    <w:rsid w:val="00D63E2D"/>
    <w:rsid w:val="00D857D4"/>
    <w:rsid w:val="00D874B7"/>
    <w:rsid w:val="00D90132"/>
    <w:rsid w:val="00D927AE"/>
    <w:rsid w:val="00D9533B"/>
    <w:rsid w:val="00D97BE1"/>
    <w:rsid w:val="00DA6984"/>
    <w:rsid w:val="00DA74E6"/>
    <w:rsid w:val="00DB56E9"/>
    <w:rsid w:val="00DC287F"/>
    <w:rsid w:val="00DC5AE5"/>
    <w:rsid w:val="00DD6D91"/>
    <w:rsid w:val="00DF08AB"/>
    <w:rsid w:val="00DF0950"/>
    <w:rsid w:val="00DF5899"/>
    <w:rsid w:val="00E064A4"/>
    <w:rsid w:val="00E12F7C"/>
    <w:rsid w:val="00E27802"/>
    <w:rsid w:val="00E36DDF"/>
    <w:rsid w:val="00E472F6"/>
    <w:rsid w:val="00E56D69"/>
    <w:rsid w:val="00E6361F"/>
    <w:rsid w:val="00E728D0"/>
    <w:rsid w:val="00E75667"/>
    <w:rsid w:val="00E83F15"/>
    <w:rsid w:val="00E87853"/>
    <w:rsid w:val="00EA2289"/>
    <w:rsid w:val="00EA3460"/>
    <w:rsid w:val="00EA7E49"/>
    <w:rsid w:val="00EB147D"/>
    <w:rsid w:val="00EB3AFC"/>
    <w:rsid w:val="00EC6DF9"/>
    <w:rsid w:val="00ED1324"/>
    <w:rsid w:val="00ED5263"/>
    <w:rsid w:val="00EE03B0"/>
    <w:rsid w:val="00EE03CF"/>
    <w:rsid w:val="00EE1C04"/>
    <w:rsid w:val="00EE25A6"/>
    <w:rsid w:val="00EE5164"/>
    <w:rsid w:val="00EF0140"/>
    <w:rsid w:val="00EF3F71"/>
    <w:rsid w:val="00EF437F"/>
    <w:rsid w:val="00EF60CA"/>
    <w:rsid w:val="00EF6D61"/>
    <w:rsid w:val="00F00A0C"/>
    <w:rsid w:val="00F05F5B"/>
    <w:rsid w:val="00F138E5"/>
    <w:rsid w:val="00F15A31"/>
    <w:rsid w:val="00F2362C"/>
    <w:rsid w:val="00F264E7"/>
    <w:rsid w:val="00F3244C"/>
    <w:rsid w:val="00F35E4F"/>
    <w:rsid w:val="00F41B93"/>
    <w:rsid w:val="00F53ECA"/>
    <w:rsid w:val="00F53F2D"/>
    <w:rsid w:val="00F56204"/>
    <w:rsid w:val="00F56B8C"/>
    <w:rsid w:val="00F57B99"/>
    <w:rsid w:val="00F62204"/>
    <w:rsid w:val="00F6615B"/>
    <w:rsid w:val="00F675DC"/>
    <w:rsid w:val="00F73F00"/>
    <w:rsid w:val="00F76D72"/>
    <w:rsid w:val="00F9000A"/>
    <w:rsid w:val="00F91EC3"/>
    <w:rsid w:val="00F92D85"/>
    <w:rsid w:val="00FA22D4"/>
    <w:rsid w:val="00FB5373"/>
    <w:rsid w:val="00FC05D3"/>
    <w:rsid w:val="00FC0691"/>
    <w:rsid w:val="00FC4E6F"/>
    <w:rsid w:val="00FD04B2"/>
    <w:rsid w:val="00FD20C2"/>
    <w:rsid w:val="00FD5CA1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563C"/>
  <w15:docId w15:val="{B893A52A-571D-4A88-B400-2BE3AC05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F7C"/>
  </w:style>
  <w:style w:type="paragraph" w:styleId="Heading1">
    <w:name w:val="heading 1"/>
    <w:basedOn w:val="Normal"/>
    <w:next w:val="Normal"/>
    <w:link w:val="Heading1Char"/>
    <w:qFormat/>
    <w:rsid w:val="00F675D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F675DC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C4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E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4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6F"/>
  </w:style>
  <w:style w:type="paragraph" w:styleId="Footer">
    <w:name w:val="footer"/>
    <w:basedOn w:val="Normal"/>
    <w:link w:val="FooterChar"/>
    <w:uiPriority w:val="99"/>
    <w:unhideWhenUsed/>
    <w:rsid w:val="00FC4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6F"/>
  </w:style>
  <w:style w:type="paragraph" w:customStyle="1" w:styleId="7podnas">
    <w:name w:val="7podnas"/>
    <w:basedOn w:val="Normal"/>
    <w:rsid w:val="0078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4clan"/>
    <w:basedOn w:val="Normal"/>
    <w:rsid w:val="0078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78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675DC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675DC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BodyTextIndent">
    <w:name w:val="Body Text Indent"/>
    <w:basedOn w:val="Normal"/>
    <w:link w:val="BodyTextIndentChar"/>
    <w:rsid w:val="00F675DC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675DC"/>
    <w:rPr>
      <w:rFonts w:ascii="Arial" w:eastAsia="Times New Roman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F675DC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sl-SI"/>
    </w:rPr>
  </w:style>
  <w:style w:type="character" w:customStyle="1" w:styleId="BodyText2Char">
    <w:name w:val="Body Text 2 Char"/>
    <w:basedOn w:val="DefaultParagraphFont"/>
    <w:link w:val="BodyText2"/>
    <w:rsid w:val="00F675DC"/>
    <w:rPr>
      <w:rFonts w:ascii="Arial" w:eastAsia="Times New Roman" w:hAnsi="Arial" w:cs="Arial"/>
      <w:sz w:val="28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08EA-1F45-4018-9100-6CABE68A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6764</TotalTime>
  <Pages>33</Pages>
  <Words>8960</Words>
  <Characters>51074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Edina Desic</cp:lastModifiedBy>
  <cp:revision>129</cp:revision>
  <cp:lastPrinted>2017-08-03T10:21:00Z</cp:lastPrinted>
  <dcterms:created xsi:type="dcterms:W3CDTF">2017-07-17T07:19:00Z</dcterms:created>
  <dcterms:modified xsi:type="dcterms:W3CDTF">2017-08-04T13:46:00Z</dcterms:modified>
</cp:coreProperties>
</file>